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9D6429A" w14:textId="7E338B48" w:rsidR="00137C2E" w:rsidRPr="007E40AE" w:rsidRDefault="004A1ED8" w:rsidP="00FF34D1">
      <w:pPr>
        <w:spacing w:line="240" w:lineRule="auto"/>
        <w:rPr>
          <w:rFonts w:asciiTheme="minorHAnsi" w:hAnsiTheme="minorHAnsi" w:cstheme="minorHAnsi"/>
          <w:b/>
          <w:sz w:val="22"/>
          <w:szCs w:val="22"/>
          <w:u w:val="single"/>
        </w:rPr>
      </w:pPr>
      <w:r w:rsidRPr="007E40AE">
        <w:rPr>
          <w:rFonts w:asciiTheme="minorHAnsi" w:hAnsiTheme="minorHAnsi" w:cstheme="minorHAnsi"/>
          <w:b/>
          <w:sz w:val="22"/>
          <w:szCs w:val="22"/>
          <w:u w:val="single"/>
        </w:rPr>
        <w:t>Mario Epifani</w:t>
      </w:r>
    </w:p>
    <w:p w14:paraId="102551B5" w14:textId="63D359D9" w:rsidR="004A1ED8" w:rsidRPr="007E40AE" w:rsidRDefault="001809B5" w:rsidP="00FF34D1">
      <w:pPr>
        <w:spacing w:line="240" w:lineRule="auto"/>
        <w:rPr>
          <w:rFonts w:asciiTheme="minorHAnsi" w:hAnsiTheme="minorHAnsi" w:cstheme="minorHAnsi"/>
          <w:b/>
          <w:sz w:val="22"/>
          <w:szCs w:val="22"/>
        </w:rPr>
      </w:pPr>
      <w:r w:rsidRPr="007E40AE">
        <w:rPr>
          <w:rFonts w:asciiTheme="minorHAnsi" w:hAnsiTheme="minorHAnsi" w:cstheme="minorHAnsi"/>
          <w:b/>
          <w:sz w:val="22"/>
          <w:szCs w:val="22"/>
        </w:rPr>
        <w:t>D</w:t>
      </w:r>
      <w:r w:rsidR="004A1ED8" w:rsidRPr="007E40AE">
        <w:rPr>
          <w:rFonts w:asciiTheme="minorHAnsi" w:hAnsiTheme="minorHAnsi" w:cstheme="minorHAnsi"/>
          <w:b/>
          <w:sz w:val="22"/>
          <w:szCs w:val="22"/>
        </w:rPr>
        <w:t>irettore Palazzo Reale di Napoli</w:t>
      </w:r>
    </w:p>
    <w:p w14:paraId="7A7AEC17" w14:textId="4CEBDFCD" w:rsidR="004A1ED8" w:rsidRPr="007E40AE" w:rsidRDefault="004A1ED8"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 xml:space="preserve">Dall’avvio del suo nuovo percorso come museo autonomo, nel 2020, il Palazzo Reale di Napoli ospita regolarmente mostre finalizzate ad approfondire e diffondere la conoscenza dell’edificio e delle sue collezioni. </w:t>
      </w:r>
    </w:p>
    <w:p w14:paraId="58C03586" w14:textId="4CF6EB24" w:rsidR="004A1ED8" w:rsidRPr="007E40AE" w:rsidRDefault="000272A9"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Co</w:t>
      </w:r>
      <w:r w:rsidR="004A1ED8" w:rsidRPr="007E40AE">
        <w:rPr>
          <w:rFonts w:asciiTheme="minorHAnsi" w:hAnsiTheme="minorHAnsi" w:cstheme="minorHAnsi"/>
          <w:i/>
          <w:iCs/>
          <w:sz w:val="22"/>
          <w:szCs w:val="22"/>
        </w:rPr>
        <w:t xml:space="preserve">n la mostra dedicata a Domenico Morelli si accende un faro su una delle opere giustamente più celebrate dell’artista partenopeo, la grande tela raffigurante l’Assunta che dal 1870 decora la volta della Cappella Reale e che ha recuperato piena leggibilità grazie al restauro eseguito nel 2006. </w:t>
      </w:r>
    </w:p>
    <w:p w14:paraId="51C417D6" w14:textId="1B76DEFD" w:rsidR="004A1ED8" w:rsidRPr="007E40AE" w:rsidRDefault="00DF7724"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 xml:space="preserve">Questa esposizione che rappresenta </w:t>
      </w:r>
      <w:r w:rsidR="001809B5" w:rsidRPr="007E40AE">
        <w:rPr>
          <w:rFonts w:asciiTheme="minorHAnsi" w:hAnsiTheme="minorHAnsi" w:cstheme="minorHAnsi"/>
          <w:i/>
          <w:iCs/>
          <w:sz w:val="22"/>
          <w:szCs w:val="22"/>
        </w:rPr>
        <w:t xml:space="preserve">appunto </w:t>
      </w:r>
      <w:r w:rsidRPr="007E40AE">
        <w:rPr>
          <w:rFonts w:asciiTheme="minorHAnsi" w:hAnsiTheme="minorHAnsi" w:cstheme="minorHAnsi"/>
          <w:i/>
          <w:iCs/>
          <w:sz w:val="22"/>
          <w:szCs w:val="22"/>
        </w:rPr>
        <w:t xml:space="preserve">un </w:t>
      </w:r>
      <w:r w:rsidR="001809B5" w:rsidRPr="007E40AE">
        <w:rPr>
          <w:rFonts w:asciiTheme="minorHAnsi" w:hAnsiTheme="minorHAnsi" w:cstheme="minorHAnsi"/>
          <w:i/>
          <w:iCs/>
          <w:sz w:val="22"/>
          <w:szCs w:val="22"/>
        </w:rPr>
        <w:t>“</w:t>
      </w:r>
      <w:r w:rsidR="004A1ED8" w:rsidRPr="007E40AE">
        <w:rPr>
          <w:rFonts w:asciiTheme="minorHAnsi" w:hAnsiTheme="minorHAnsi" w:cstheme="minorHAnsi"/>
          <w:i/>
          <w:iCs/>
          <w:sz w:val="22"/>
          <w:szCs w:val="22"/>
        </w:rPr>
        <w:t>Omaggio a Domenico Morelli</w:t>
      </w:r>
      <w:r w:rsidR="001809B5" w:rsidRPr="007E40AE">
        <w:rPr>
          <w:rFonts w:asciiTheme="minorHAnsi" w:hAnsiTheme="minorHAnsi" w:cstheme="minorHAnsi"/>
          <w:i/>
          <w:iCs/>
          <w:sz w:val="22"/>
          <w:szCs w:val="22"/>
        </w:rPr>
        <w:t>”</w:t>
      </w:r>
      <w:r w:rsidR="004A1ED8" w:rsidRPr="007E40AE">
        <w:rPr>
          <w:rFonts w:asciiTheme="minorHAnsi" w:hAnsiTheme="minorHAnsi" w:cstheme="minorHAnsi"/>
          <w:i/>
          <w:iCs/>
          <w:sz w:val="22"/>
          <w:szCs w:val="22"/>
        </w:rPr>
        <w:t xml:space="preserve"> da parte di nove artisti contemporanei </w:t>
      </w:r>
      <w:r w:rsidR="00FF34D1" w:rsidRPr="007E40AE">
        <w:rPr>
          <w:rFonts w:asciiTheme="minorHAnsi" w:hAnsiTheme="minorHAnsi" w:cstheme="minorHAnsi"/>
          <w:i/>
          <w:iCs/>
          <w:sz w:val="22"/>
          <w:szCs w:val="22"/>
        </w:rPr>
        <w:t xml:space="preserve">- </w:t>
      </w:r>
      <w:r w:rsidR="004A1ED8" w:rsidRPr="007E40AE">
        <w:rPr>
          <w:rFonts w:asciiTheme="minorHAnsi" w:hAnsiTheme="minorHAnsi" w:cstheme="minorHAnsi"/>
          <w:i/>
          <w:iCs/>
          <w:sz w:val="22"/>
          <w:szCs w:val="22"/>
        </w:rPr>
        <w:t xml:space="preserve">quasi tutti conterranei del pittore napoletano </w:t>
      </w:r>
      <w:r w:rsidR="000272A9" w:rsidRPr="007E40AE">
        <w:rPr>
          <w:rFonts w:asciiTheme="minorHAnsi" w:hAnsiTheme="minorHAnsi" w:cstheme="minorHAnsi"/>
          <w:i/>
          <w:iCs/>
          <w:sz w:val="22"/>
          <w:szCs w:val="22"/>
        </w:rPr>
        <w:t xml:space="preserve">vissuto due secoli prima di loro </w:t>
      </w:r>
      <w:r w:rsidR="00FF34D1" w:rsidRPr="007E40AE">
        <w:rPr>
          <w:rFonts w:asciiTheme="minorHAnsi" w:hAnsiTheme="minorHAnsi" w:cstheme="minorHAnsi"/>
          <w:i/>
          <w:iCs/>
          <w:sz w:val="22"/>
          <w:szCs w:val="22"/>
        </w:rPr>
        <w:t>-</w:t>
      </w:r>
      <w:r w:rsidRPr="007E40AE">
        <w:rPr>
          <w:rFonts w:asciiTheme="minorHAnsi" w:hAnsiTheme="minorHAnsi" w:cstheme="minorHAnsi"/>
          <w:i/>
          <w:iCs/>
          <w:sz w:val="22"/>
          <w:szCs w:val="22"/>
        </w:rPr>
        <w:t xml:space="preserve"> </w:t>
      </w:r>
      <w:r w:rsidR="004A1ED8" w:rsidRPr="007E40AE">
        <w:rPr>
          <w:rFonts w:asciiTheme="minorHAnsi" w:hAnsiTheme="minorHAnsi" w:cstheme="minorHAnsi"/>
          <w:i/>
          <w:iCs/>
          <w:sz w:val="22"/>
          <w:szCs w:val="22"/>
        </w:rPr>
        <w:t xml:space="preserve">ci consente di affrontare un altro tema fondamentale per il museo, ovvero il suo rapporto con la contemporaneità. </w:t>
      </w:r>
    </w:p>
    <w:p w14:paraId="6AD341A2" w14:textId="4FE1615F" w:rsidR="004A1ED8" w:rsidRPr="007E40AE" w:rsidRDefault="00FF34D1"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 xml:space="preserve">Per la seconda volta Palazzo Reale accoglie opere di artisti contemporanei. </w:t>
      </w:r>
      <w:r w:rsidR="004A1ED8" w:rsidRPr="007E40AE">
        <w:rPr>
          <w:rFonts w:asciiTheme="minorHAnsi" w:hAnsiTheme="minorHAnsi" w:cstheme="minorHAnsi"/>
          <w:i/>
          <w:iCs/>
          <w:sz w:val="22"/>
          <w:szCs w:val="22"/>
        </w:rPr>
        <w:t xml:space="preserve">Come la mostra di disegni di Mimmo Paladino sulla figura di Pulcinella </w:t>
      </w:r>
      <w:r w:rsidR="00FB4811" w:rsidRPr="007E40AE">
        <w:rPr>
          <w:rFonts w:asciiTheme="minorHAnsi" w:hAnsiTheme="minorHAnsi" w:cstheme="minorHAnsi"/>
          <w:i/>
          <w:iCs/>
          <w:sz w:val="22"/>
          <w:szCs w:val="22"/>
        </w:rPr>
        <w:t>in corso fino</w:t>
      </w:r>
      <w:r w:rsidR="00DF7724" w:rsidRPr="007E40AE">
        <w:rPr>
          <w:rFonts w:asciiTheme="minorHAnsi" w:hAnsiTheme="minorHAnsi" w:cstheme="minorHAnsi"/>
          <w:i/>
          <w:iCs/>
          <w:sz w:val="22"/>
          <w:szCs w:val="22"/>
        </w:rPr>
        <w:t xml:space="preserve"> a </w:t>
      </w:r>
      <w:r w:rsidR="004A1ED8" w:rsidRPr="007E40AE">
        <w:rPr>
          <w:rFonts w:asciiTheme="minorHAnsi" w:hAnsiTheme="minorHAnsi" w:cstheme="minorHAnsi"/>
          <w:i/>
          <w:iCs/>
          <w:sz w:val="22"/>
          <w:szCs w:val="22"/>
        </w:rPr>
        <w:t>gennaio 2024</w:t>
      </w:r>
      <w:r w:rsidR="00FB4811" w:rsidRPr="007E40AE">
        <w:rPr>
          <w:rFonts w:asciiTheme="minorHAnsi" w:hAnsiTheme="minorHAnsi" w:cstheme="minorHAnsi"/>
          <w:i/>
          <w:iCs/>
          <w:sz w:val="22"/>
          <w:szCs w:val="22"/>
        </w:rPr>
        <w:t xml:space="preserve">, </w:t>
      </w:r>
      <w:r w:rsidR="004A1ED8" w:rsidRPr="007E40AE">
        <w:rPr>
          <w:rFonts w:asciiTheme="minorHAnsi" w:hAnsiTheme="minorHAnsi" w:cstheme="minorHAnsi"/>
          <w:i/>
          <w:iCs/>
          <w:sz w:val="22"/>
          <w:szCs w:val="22"/>
        </w:rPr>
        <w:t>ispirata dalla serie di disegni realizzata a fine Settecento da Giandomenico Tiepolo</w:t>
      </w:r>
      <w:r w:rsidR="001D264B" w:rsidRPr="007E40AE">
        <w:rPr>
          <w:rFonts w:asciiTheme="minorHAnsi" w:hAnsiTheme="minorHAnsi" w:cstheme="minorHAnsi"/>
          <w:i/>
          <w:iCs/>
          <w:sz w:val="22"/>
          <w:szCs w:val="22"/>
        </w:rPr>
        <w:t xml:space="preserve">, </w:t>
      </w:r>
      <w:r w:rsidR="004A1ED8" w:rsidRPr="007E40AE">
        <w:rPr>
          <w:rFonts w:asciiTheme="minorHAnsi" w:hAnsiTheme="minorHAnsi" w:cstheme="minorHAnsi"/>
          <w:i/>
          <w:iCs/>
          <w:sz w:val="22"/>
          <w:szCs w:val="22"/>
        </w:rPr>
        <w:t xml:space="preserve">anche quella dedicata a Morelli nasce da un confronto con l’arte </w:t>
      </w:r>
      <w:r w:rsidR="00FB4811" w:rsidRPr="007E40AE">
        <w:rPr>
          <w:rFonts w:asciiTheme="minorHAnsi" w:hAnsiTheme="minorHAnsi" w:cstheme="minorHAnsi"/>
          <w:i/>
          <w:iCs/>
          <w:sz w:val="22"/>
          <w:szCs w:val="22"/>
        </w:rPr>
        <w:t>antica</w:t>
      </w:r>
      <w:r w:rsidR="00316EEF" w:rsidRPr="007E40AE">
        <w:rPr>
          <w:rFonts w:asciiTheme="minorHAnsi" w:hAnsiTheme="minorHAnsi" w:cstheme="minorHAnsi"/>
          <w:i/>
          <w:iCs/>
          <w:sz w:val="22"/>
          <w:szCs w:val="22"/>
        </w:rPr>
        <w:t>.</w:t>
      </w:r>
    </w:p>
    <w:p w14:paraId="3B932275" w14:textId="56E70955" w:rsidR="004A1ED8" w:rsidRPr="007E40AE" w:rsidRDefault="004A1ED8" w:rsidP="00FF34D1">
      <w:pPr>
        <w:spacing w:line="240" w:lineRule="auto"/>
        <w:rPr>
          <w:rFonts w:asciiTheme="minorHAnsi" w:hAnsiTheme="minorHAnsi" w:cstheme="minorHAnsi"/>
          <w:b/>
          <w:sz w:val="22"/>
          <w:szCs w:val="22"/>
          <w:u w:val="single"/>
        </w:rPr>
      </w:pPr>
      <w:r w:rsidRPr="007E40AE">
        <w:rPr>
          <w:rFonts w:asciiTheme="minorHAnsi" w:hAnsiTheme="minorHAnsi" w:cstheme="minorHAnsi"/>
          <w:b/>
          <w:sz w:val="22"/>
          <w:szCs w:val="22"/>
          <w:u w:val="single"/>
        </w:rPr>
        <w:t>Fausto Minervini</w:t>
      </w:r>
    </w:p>
    <w:p w14:paraId="14C330D4" w14:textId="1ABC4AE8" w:rsidR="004A1ED8" w:rsidRPr="007E40AE" w:rsidRDefault="009B0D06" w:rsidP="00FF34D1">
      <w:pPr>
        <w:spacing w:line="240" w:lineRule="auto"/>
        <w:rPr>
          <w:rFonts w:asciiTheme="minorHAnsi" w:hAnsiTheme="minorHAnsi" w:cstheme="minorHAnsi"/>
          <w:b/>
          <w:sz w:val="22"/>
          <w:szCs w:val="22"/>
        </w:rPr>
      </w:pPr>
      <w:r w:rsidRPr="007E40AE">
        <w:rPr>
          <w:rFonts w:asciiTheme="minorHAnsi" w:hAnsiTheme="minorHAnsi" w:cstheme="minorHAnsi"/>
          <w:b/>
          <w:sz w:val="22"/>
          <w:szCs w:val="22"/>
        </w:rPr>
        <w:t>C</w:t>
      </w:r>
      <w:r w:rsidR="004A1ED8" w:rsidRPr="007E40AE">
        <w:rPr>
          <w:rFonts w:asciiTheme="minorHAnsi" w:hAnsiTheme="minorHAnsi" w:cstheme="minorHAnsi"/>
          <w:b/>
          <w:sz w:val="22"/>
          <w:szCs w:val="22"/>
        </w:rPr>
        <w:t>uratore</w:t>
      </w:r>
    </w:p>
    <w:p w14:paraId="0D6707F2" w14:textId="77777777" w:rsidR="00FF34D1" w:rsidRPr="007E40AE" w:rsidRDefault="004A1ED8"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 xml:space="preserve">Questa mostra intende </w:t>
      </w:r>
      <w:r w:rsidR="00DF7724" w:rsidRPr="007E40AE">
        <w:rPr>
          <w:rFonts w:asciiTheme="minorHAnsi" w:hAnsiTheme="minorHAnsi" w:cstheme="minorHAnsi"/>
          <w:i/>
          <w:iCs/>
          <w:sz w:val="22"/>
          <w:szCs w:val="22"/>
        </w:rPr>
        <w:t xml:space="preserve">celebrare Domenico Morelli nel bicentenario dalla nascita ed evidenziare </w:t>
      </w:r>
      <w:r w:rsidRPr="007E40AE">
        <w:rPr>
          <w:rFonts w:asciiTheme="minorHAnsi" w:hAnsiTheme="minorHAnsi" w:cstheme="minorHAnsi"/>
          <w:i/>
          <w:iCs/>
          <w:sz w:val="22"/>
          <w:szCs w:val="22"/>
        </w:rPr>
        <w:t xml:space="preserve">il ruolo ancora attuale della pittura figurativa. </w:t>
      </w:r>
    </w:p>
    <w:p w14:paraId="4881BCF7" w14:textId="54D1BDB1" w:rsidR="004A1ED8" w:rsidRPr="007E40AE" w:rsidRDefault="00F53F9A"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Una “chiamata ai pennelli” in nome del grande maestro napoletano a cui ognuno dei nove artisti ha risposto presente, realizzando opere ex-novo in dialogo con la produzione del maestro napoletano, invitando a rintracciarne eventuali tangenze e divergenze, suggerendo nuovi spunti di riflessione sulla complicata problematica della continuità e della rottura tra la tradizione ottocentesca e la più recente contemporaneità</w:t>
      </w:r>
    </w:p>
    <w:p w14:paraId="1AFF179E" w14:textId="5729B920" w:rsidR="00F53F9A" w:rsidRPr="007E40AE" w:rsidRDefault="00E017CC" w:rsidP="00FF34D1">
      <w:pPr>
        <w:spacing w:after="120" w:line="240" w:lineRule="auto"/>
        <w:jc w:val="both"/>
        <w:rPr>
          <w:rFonts w:asciiTheme="minorHAnsi" w:hAnsiTheme="minorHAnsi" w:cstheme="minorHAnsi"/>
          <w:b/>
          <w:i/>
          <w:iCs/>
          <w:sz w:val="22"/>
          <w:szCs w:val="22"/>
        </w:rPr>
      </w:pPr>
      <w:r w:rsidRPr="007E40AE">
        <w:rPr>
          <w:rFonts w:asciiTheme="minorHAnsi" w:hAnsiTheme="minorHAnsi" w:cstheme="minorHAnsi"/>
          <w:i/>
          <w:iCs/>
          <w:sz w:val="22"/>
          <w:szCs w:val="22"/>
        </w:rPr>
        <w:t>Nel segno di Morelli, fondatore della Scuola napoletana di pittura, la mostra vuole offrire al contempo una nuova opportunità di confronto per l’arte figurativa contemporanea, per una prima ridiscussione sui generi pittorici contemporanei e sullo status attuale del cosiddetto realismo</w:t>
      </w:r>
    </w:p>
    <w:p w14:paraId="5A36A465" w14:textId="0A58F7C1" w:rsidR="004A1ED8" w:rsidRPr="007E40AE" w:rsidRDefault="004A1ED8" w:rsidP="00FF34D1">
      <w:pPr>
        <w:spacing w:line="240" w:lineRule="auto"/>
        <w:rPr>
          <w:rFonts w:asciiTheme="minorHAnsi" w:hAnsiTheme="minorHAnsi" w:cstheme="minorHAnsi"/>
          <w:b/>
          <w:sz w:val="22"/>
          <w:szCs w:val="22"/>
          <w:u w:val="single"/>
        </w:rPr>
      </w:pPr>
      <w:r w:rsidRPr="007E40AE">
        <w:rPr>
          <w:rFonts w:asciiTheme="minorHAnsi" w:hAnsiTheme="minorHAnsi" w:cstheme="minorHAnsi"/>
          <w:b/>
          <w:sz w:val="22"/>
          <w:szCs w:val="22"/>
          <w:u w:val="single"/>
        </w:rPr>
        <w:t>Selene Salvi</w:t>
      </w:r>
    </w:p>
    <w:p w14:paraId="25B06D1A" w14:textId="788BB659" w:rsidR="004A1ED8" w:rsidRPr="007E40AE" w:rsidRDefault="009B0D06" w:rsidP="00FF34D1">
      <w:pPr>
        <w:spacing w:line="240" w:lineRule="auto"/>
        <w:jc w:val="both"/>
        <w:rPr>
          <w:rFonts w:asciiTheme="minorHAnsi" w:hAnsiTheme="minorHAnsi" w:cstheme="minorHAnsi"/>
          <w:b/>
          <w:sz w:val="22"/>
          <w:szCs w:val="22"/>
        </w:rPr>
      </w:pPr>
      <w:r w:rsidRPr="007E40AE">
        <w:rPr>
          <w:rFonts w:asciiTheme="minorHAnsi" w:hAnsiTheme="minorHAnsi" w:cstheme="minorHAnsi"/>
          <w:b/>
          <w:sz w:val="22"/>
          <w:szCs w:val="22"/>
        </w:rPr>
        <w:t>C</w:t>
      </w:r>
      <w:r w:rsidR="004A1ED8" w:rsidRPr="007E40AE">
        <w:rPr>
          <w:rFonts w:asciiTheme="minorHAnsi" w:hAnsiTheme="minorHAnsi" w:cstheme="minorHAnsi"/>
          <w:b/>
          <w:sz w:val="22"/>
          <w:szCs w:val="22"/>
        </w:rPr>
        <w:t>o</w:t>
      </w:r>
      <w:r w:rsidR="000272A9" w:rsidRPr="007E40AE">
        <w:rPr>
          <w:rFonts w:asciiTheme="minorHAnsi" w:hAnsiTheme="minorHAnsi" w:cstheme="minorHAnsi"/>
          <w:b/>
          <w:sz w:val="22"/>
          <w:szCs w:val="22"/>
        </w:rPr>
        <w:t>-</w:t>
      </w:r>
      <w:r w:rsidR="004A1ED8" w:rsidRPr="007E40AE">
        <w:rPr>
          <w:rFonts w:asciiTheme="minorHAnsi" w:hAnsiTheme="minorHAnsi" w:cstheme="minorHAnsi"/>
          <w:b/>
          <w:sz w:val="22"/>
          <w:szCs w:val="22"/>
        </w:rPr>
        <w:t>curatrice</w:t>
      </w:r>
      <w:r w:rsidR="000272A9" w:rsidRPr="007E40AE">
        <w:rPr>
          <w:rFonts w:asciiTheme="minorHAnsi" w:hAnsiTheme="minorHAnsi" w:cstheme="minorHAnsi"/>
          <w:b/>
          <w:sz w:val="22"/>
          <w:szCs w:val="22"/>
        </w:rPr>
        <w:t xml:space="preserve"> </w:t>
      </w:r>
      <w:r w:rsidR="004A1ED8" w:rsidRPr="007E40AE">
        <w:rPr>
          <w:rFonts w:asciiTheme="minorHAnsi" w:hAnsiTheme="minorHAnsi" w:cstheme="minorHAnsi"/>
          <w:b/>
          <w:sz w:val="22"/>
          <w:szCs w:val="22"/>
        </w:rPr>
        <w:t xml:space="preserve">e artista </w:t>
      </w:r>
    </w:p>
    <w:p w14:paraId="3292CB30" w14:textId="77777777" w:rsidR="00FF34D1" w:rsidRPr="007E40AE" w:rsidRDefault="006A6630" w:rsidP="00FF34D1">
      <w:pPr>
        <w:spacing w:after="120" w:line="240" w:lineRule="auto"/>
        <w:jc w:val="both"/>
        <w:rPr>
          <w:rFonts w:asciiTheme="minorHAnsi" w:hAnsiTheme="minorHAnsi" w:cstheme="minorHAnsi"/>
          <w:i/>
          <w:iCs/>
          <w:kern w:val="2"/>
          <w:sz w:val="22"/>
          <w:szCs w:val="22"/>
        </w:rPr>
      </w:pPr>
      <w:r w:rsidRPr="007E40AE">
        <w:rPr>
          <w:rFonts w:asciiTheme="minorHAnsi" w:hAnsiTheme="minorHAnsi" w:cstheme="minorHAnsi"/>
          <w:i/>
          <w:iCs/>
          <w:kern w:val="2"/>
          <w:sz w:val="22"/>
          <w:szCs w:val="22"/>
        </w:rPr>
        <w:t xml:space="preserve">La grande lezione </w:t>
      </w:r>
      <w:proofErr w:type="spellStart"/>
      <w:r w:rsidRPr="007E40AE">
        <w:rPr>
          <w:rFonts w:asciiTheme="minorHAnsi" w:hAnsiTheme="minorHAnsi" w:cstheme="minorHAnsi"/>
          <w:i/>
          <w:iCs/>
          <w:kern w:val="2"/>
          <w:sz w:val="22"/>
          <w:szCs w:val="22"/>
        </w:rPr>
        <w:t>morelliana</w:t>
      </w:r>
      <w:proofErr w:type="spellEnd"/>
      <w:r w:rsidRPr="007E40AE">
        <w:rPr>
          <w:rFonts w:asciiTheme="minorHAnsi" w:hAnsiTheme="minorHAnsi" w:cstheme="minorHAnsi"/>
          <w:i/>
          <w:iCs/>
          <w:kern w:val="2"/>
          <w:sz w:val="22"/>
          <w:szCs w:val="22"/>
        </w:rPr>
        <w:t xml:space="preserve"> non passa solo dal colore, che pure ha influenzato – e continua a farlo – tanti artisti del nostro territorio, ma anche, e soprattutto, dall’azione politica. </w:t>
      </w:r>
      <w:r w:rsidRPr="007E40AE">
        <w:rPr>
          <w:rFonts w:asciiTheme="minorHAnsi" w:hAnsiTheme="minorHAnsi" w:cstheme="minorHAnsi"/>
          <w:i/>
          <w:iCs/>
          <w:kern w:val="2"/>
          <w:sz w:val="22"/>
          <w:szCs w:val="22"/>
          <w:shd w:val="clear" w:color="auto" w:fill="FFFFFF"/>
        </w:rPr>
        <w:t>Gli artisti contemporanei napoletani dovrebbero raccogliere il testimone e combattere per un’arte libera in un mondo libero</w:t>
      </w:r>
      <w:r w:rsidR="00FF34D1" w:rsidRPr="007E40AE">
        <w:rPr>
          <w:rFonts w:asciiTheme="minorHAnsi" w:hAnsiTheme="minorHAnsi" w:cstheme="minorHAnsi"/>
          <w:i/>
          <w:iCs/>
          <w:kern w:val="2"/>
          <w:sz w:val="22"/>
          <w:szCs w:val="22"/>
        </w:rPr>
        <w:t>.</w:t>
      </w:r>
    </w:p>
    <w:p w14:paraId="6D14503B" w14:textId="1C3B8610" w:rsidR="006A6630" w:rsidRPr="007E40AE" w:rsidRDefault="006A6630" w:rsidP="00FF34D1">
      <w:pPr>
        <w:spacing w:after="120" w:line="240" w:lineRule="auto"/>
        <w:jc w:val="both"/>
        <w:rPr>
          <w:rFonts w:asciiTheme="minorHAnsi" w:hAnsiTheme="minorHAnsi" w:cstheme="minorHAnsi"/>
          <w:i/>
          <w:iCs/>
          <w:kern w:val="2"/>
          <w:sz w:val="22"/>
          <w:szCs w:val="22"/>
        </w:rPr>
      </w:pPr>
      <w:r w:rsidRPr="007E40AE">
        <w:rPr>
          <w:rFonts w:asciiTheme="minorHAnsi" w:hAnsiTheme="minorHAnsi" w:cstheme="minorHAnsi"/>
          <w:i/>
          <w:iCs/>
          <w:kern w:val="2"/>
          <w:sz w:val="22"/>
          <w:szCs w:val="22"/>
        </w:rPr>
        <w:t>Questa mostra rappresenta un’occasione per raccogliere questa grande eredità.</w:t>
      </w:r>
      <w:r w:rsidRPr="007E40AE">
        <w:rPr>
          <w:rFonts w:asciiTheme="minorHAnsi" w:hAnsiTheme="minorHAnsi" w:cstheme="minorHAnsi"/>
          <w:i/>
          <w:iCs/>
          <w:kern w:val="2"/>
          <w:sz w:val="22"/>
          <w:szCs w:val="22"/>
          <w:shd w:val="clear" w:color="auto" w:fill="FFFFFF"/>
        </w:rPr>
        <w:t xml:space="preserve"> La poliedrica personalità</w:t>
      </w:r>
      <w:r w:rsidRPr="007E40AE">
        <w:rPr>
          <w:rFonts w:asciiTheme="minorHAnsi" w:hAnsiTheme="minorHAnsi" w:cstheme="minorHAnsi"/>
          <w:i/>
          <w:iCs/>
          <w:kern w:val="2"/>
          <w:sz w:val="22"/>
          <w:szCs w:val="22"/>
        </w:rPr>
        <w:t xml:space="preserve"> di Morelli,</w:t>
      </w:r>
      <w:r w:rsidRPr="007E40AE">
        <w:rPr>
          <w:rFonts w:asciiTheme="minorHAnsi" w:hAnsiTheme="minorHAnsi" w:cstheme="minorHAnsi"/>
          <w:i/>
          <w:iCs/>
          <w:kern w:val="2"/>
          <w:sz w:val="22"/>
          <w:szCs w:val="22"/>
          <w:shd w:val="clear" w:color="auto" w:fill="FFFFFF"/>
        </w:rPr>
        <w:t xml:space="preserve"> curiosa, avida di letture, traghettatrice, visionaria</w:t>
      </w:r>
      <w:r w:rsidRPr="007E40AE">
        <w:rPr>
          <w:rFonts w:asciiTheme="minorHAnsi" w:hAnsiTheme="minorHAnsi" w:cstheme="minorHAnsi"/>
          <w:i/>
          <w:iCs/>
          <w:kern w:val="2"/>
          <w:sz w:val="22"/>
          <w:szCs w:val="22"/>
        </w:rPr>
        <w:t xml:space="preserve"> è stata un esempio per i giovani artisti del suo tempo e può essere un faro anche per le generazioni contemporanee</w:t>
      </w:r>
      <w:r w:rsidRPr="007E40AE">
        <w:rPr>
          <w:rFonts w:asciiTheme="minorHAnsi" w:hAnsiTheme="minorHAnsi" w:cstheme="minorHAnsi"/>
          <w:i/>
          <w:iCs/>
          <w:sz w:val="22"/>
          <w:szCs w:val="22"/>
        </w:rPr>
        <w:t xml:space="preserve"> </w:t>
      </w:r>
    </w:p>
    <w:p w14:paraId="19CA34B4" w14:textId="54C6D952" w:rsidR="006A6630" w:rsidRDefault="006A6630" w:rsidP="00FF34D1">
      <w:pPr>
        <w:spacing w:after="120" w:line="240" w:lineRule="auto"/>
        <w:jc w:val="both"/>
        <w:rPr>
          <w:rFonts w:asciiTheme="minorHAnsi" w:hAnsiTheme="minorHAnsi" w:cstheme="minorHAnsi"/>
          <w:i/>
          <w:iCs/>
          <w:sz w:val="22"/>
          <w:szCs w:val="22"/>
        </w:rPr>
      </w:pPr>
      <w:r w:rsidRPr="007E40AE">
        <w:rPr>
          <w:rFonts w:asciiTheme="minorHAnsi" w:hAnsiTheme="minorHAnsi" w:cstheme="minorHAnsi"/>
          <w:i/>
          <w:iCs/>
          <w:sz w:val="22"/>
          <w:szCs w:val="22"/>
        </w:rPr>
        <w:t xml:space="preserve">La verità è che musei restano un luogo di formazione e ispirazione per gli artisti: così erano concepiti al momento della loro istituzionalizzazione tra Sette e Ottocento in quanto luoghi aperti al pubblico a scopo educativo, spesso in collegamento diretto con le accademie e con le scuole d’arte. </w:t>
      </w:r>
    </w:p>
    <w:p w14:paraId="6B8C0477" w14:textId="759435B9" w:rsidR="0029663E" w:rsidRDefault="0029663E" w:rsidP="00FF34D1">
      <w:pPr>
        <w:spacing w:after="120" w:line="240" w:lineRule="auto"/>
        <w:jc w:val="both"/>
        <w:rPr>
          <w:rFonts w:asciiTheme="minorHAnsi" w:hAnsiTheme="minorHAnsi" w:cstheme="minorHAnsi"/>
          <w:i/>
          <w:iCs/>
          <w:sz w:val="22"/>
          <w:szCs w:val="22"/>
        </w:rPr>
      </w:pPr>
    </w:p>
    <w:p w14:paraId="4BF35EDB" w14:textId="1D36FAA0" w:rsidR="0029663E" w:rsidRPr="0029663E" w:rsidRDefault="0029663E" w:rsidP="0029663E">
      <w:pPr>
        <w:autoSpaceDE w:val="0"/>
        <w:autoSpaceDN w:val="0"/>
        <w:adjustRightInd w:val="0"/>
        <w:spacing w:line="276" w:lineRule="auto"/>
        <w:jc w:val="both"/>
        <w:rPr>
          <w:rFonts w:asciiTheme="minorHAnsi" w:hAnsiTheme="minorHAnsi" w:cstheme="minorHAnsi"/>
        </w:rPr>
      </w:pPr>
      <w:r w:rsidRPr="0029663E">
        <w:rPr>
          <w:rFonts w:asciiTheme="minorHAnsi" w:hAnsiTheme="minorHAnsi" w:cstheme="minorHAnsi"/>
        </w:rPr>
        <w:lastRenderedPageBreak/>
        <w:t>Colophon</w:t>
      </w:r>
    </w:p>
    <w:p w14:paraId="528ADD4F"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iCs/>
        </w:rPr>
        <w:t>Comitato scientifico</w:t>
      </w:r>
    </w:p>
    <w:p w14:paraId="3459132A"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Mario Epifani</w:t>
      </w:r>
      <w:r w:rsidRPr="0029663E">
        <w:rPr>
          <w:rFonts w:asciiTheme="minorHAnsi" w:hAnsiTheme="minorHAnsi" w:cstheme="minorHAnsi"/>
        </w:rPr>
        <w:t xml:space="preserve">, </w:t>
      </w:r>
      <w:r w:rsidRPr="0029663E">
        <w:rPr>
          <w:rFonts w:asciiTheme="minorHAnsi" w:eastAsia="Times New Roman" w:hAnsiTheme="minorHAnsi" w:cstheme="minorHAnsi"/>
        </w:rPr>
        <w:t>Giuseppe Gaeta</w:t>
      </w:r>
      <w:r w:rsidRPr="0029663E">
        <w:rPr>
          <w:rFonts w:asciiTheme="minorHAnsi" w:hAnsiTheme="minorHAnsi" w:cstheme="minorHAnsi"/>
        </w:rPr>
        <w:t xml:space="preserve">, </w:t>
      </w:r>
      <w:r w:rsidRPr="0029663E">
        <w:rPr>
          <w:rFonts w:asciiTheme="minorHAnsi" w:eastAsia="Times New Roman" w:hAnsiTheme="minorHAnsi" w:cstheme="minorHAnsi"/>
        </w:rPr>
        <w:t>Luisa Martorelli</w:t>
      </w:r>
      <w:r w:rsidRPr="0029663E">
        <w:rPr>
          <w:rFonts w:asciiTheme="minorHAnsi" w:hAnsiTheme="minorHAnsi" w:cstheme="minorHAnsi"/>
        </w:rPr>
        <w:t xml:space="preserve">, </w:t>
      </w:r>
      <w:r w:rsidRPr="0029663E">
        <w:rPr>
          <w:rFonts w:asciiTheme="minorHAnsi" w:eastAsia="Times New Roman" w:hAnsiTheme="minorHAnsi" w:cstheme="minorHAnsi"/>
        </w:rPr>
        <w:t xml:space="preserve">Fausto </w:t>
      </w:r>
      <w:proofErr w:type="spellStart"/>
      <w:r w:rsidRPr="0029663E">
        <w:rPr>
          <w:rFonts w:asciiTheme="minorHAnsi" w:eastAsia="Times New Roman" w:hAnsiTheme="minorHAnsi" w:cstheme="minorHAnsi"/>
        </w:rPr>
        <w:t>Minervini</w:t>
      </w:r>
      <w:proofErr w:type="spellEnd"/>
      <w:r w:rsidRPr="0029663E">
        <w:rPr>
          <w:rFonts w:asciiTheme="minorHAnsi" w:hAnsiTheme="minorHAnsi" w:cstheme="minorHAnsi"/>
        </w:rPr>
        <w:t xml:space="preserve">, </w:t>
      </w:r>
      <w:r w:rsidRPr="0029663E">
        <w:rPr>
          <w:rFonts w:asciiTheme="minorHAnsi" w:eastAsia="Times New Roman" w:hAnsiTheme="minorHAnsi" w:cstheme="minorHAnsi"/>
        </w:rPr>
        <w:t>Pierfrancesco Talamo</w:t>
      </w:r>
    </w:p>
    <w:p w14:paraId="58410893" w14:textId="77777777" w:rsidR="0029663E" w:rsidRPr="0029663E" w:rsidRDefault="0029663E" w:rsidP="0029663E">
      <w:pPr>
        <w:spacing w:line="276" w:lineRule="auto"/>
        <w:jc w:val="both"/>
        <w:rPr>
          <w:rFonts w:asciiTheme="minorHAnsi" w:eastAsia="Times New Roman" w:hAnsiTheme="minorHAnsi" w:cstheme="minorHAnsi"/>
        </w:rPr>
      </w:pPr>
    </w:p>
    <w:p w14:paraId="51F2D2D5"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iCs/>
        </w:rPr>
        <w:t>Progetto allestimento e grafica</w:t>
      </w:r>
    </w:p>
    <w:p w14:paraId="6B8F10A4"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Stefano Gei</w:t>
      </w:r>
    </w:p>
    <w:p w14:paraId="6A7E468E" w14:textId="77777777" w:rsidR="0029663E" w:rsidRPr="0029663E" w:rsidRDefault="0029663E" w:rsidP="0029663E">
      <w:pPr>
        <w:spacing w:line="276" w:lineRule="auto"/>
        <w:jc w:val="both"/>
        <w:rPr>
          <w:rFonts w:asciiTheme="minorHAnsi" w:eastAsia="Times New Roman" w:hAnsiTheme="minorHAnsi" w:cstheme="minorHAnsi"/>
        </w:rPr>
      </w:pPr>
    </w:p>
    <w:p w14:paraId="0965B3D8"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Realizzazione allestimento e impianti</w:t>
      </w:r>
    </w:p>
    <w:p w14:paraId="1DB11B6B" w14:textId="77777777" w:rsidR="0029663E" w:rsidRPr="0029663E" w:rsidRDefault="0029663E" w:rsidP="0029663E">
      <w:pPr>
        <w:spacing w:line="276" w:lineRule="auto"/>
        <w:jc w:val="both"/>
        <w:rPr>
          <w:rFonts w:asciiTheme="minorHAnsi" w:hAnsiTheme="minorHAnsi" w:cstheme="minorHAnsi"/>
        </w:rPr>
      </w:pPr>
      <w:proofErr w:type="spellStart"/>
      <w:r w:rsidRPr="0029663E">
        <w:rPr>
          <w:rFonts w:asciiTheme="minorHAnsi" w:eastAsia="Times New Roman" w:hAnsiTheme="minorHAnsi" w:cstheme="minorHAnsi"/>
        </w:rPr>
        <w:t>Tene</w:t>
      </w:r>
      <w:proofErr w:type="spellEnd"/>
      <w:r w:rsidRPr="0029663E">
        <w:rPr>
          <w:rFonts w:asciiTheme="minorHAnsi" w:eastAsia="Times New Roman" w:hAnsiTheme="minorHAnsi" w:cstheme="minorHAnsi"/>
        </w:rPr>
        <w:t xml:space="preserve"> Eduardo </w:t>
      </w:r>
      <w:proofErr w:type="spellStart"/>
      <w:r w:rsidRPr="0029663E">
        <w:rPr>
          <w:rFonts w:asciiTheme="minorHAnsi" w:eastAsia="Times New Roman" w:hAnsiTheme="minorHAnsi" w:cstheme="minorHAnsi"/>
        </w:rPr>
        <w:t>Events</w:t>
      </w:r>
      <w:proofErr w:type="spellEnd"/>
      <w:r w:rsidRPr="0029663E">
        <w:rPr>
          <w:rFonts w:asciiTheme="minorHAnsi" w:eastAsia="Times New Roman" w:hAnsiTheme="minorHAnsi" w:cstheme="minorHAnsi"/>
        </w:rPr>
        <w:t xml:space="preserve"> S.r.l.</w:t>
      </w:r>
    </w:p>
    <w:p w14:paraId="2E75A952" w14:textId="77777777" w:rsidR="0029663E" w:rsidRPr="0029663E" w:rsidRDefault="0029663E" w:rsidP="0029663E">
      <w:pPr>
        <w:spacing w:line="276" w:lineRule="auto"/>
        <w:jc w:val="both"/>
        <w:rPr>
          <w:rFonts w:asciiTheme="minorHAnsi" w:eastAsia="Times New Roman" w:hAnsiTheme="minorHAnsi" w:cstheme="minorHAnsi"/>
        </w:rPr>
      </w:pPr>
    </w:p>
    <w:p w14:paraId="72ED7345"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Realizzazione supporti grafici</w:t>
      </w:r>
    </w:p>
    <w:p w14:paraId="1A6C1F05"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MEF S.r.l.</w:t>
      </w:r>
    </w:p>
    <w:p w14:paraId="40EECD85" w14:textId="77777777" w:rsidR="0029663E" w:rsidRPr="0029663E" w:rsidRDefault="0029663E" w:rsidP="0029663E">
      <w:pPr>
        <w:spacing w:line="276" w:lineRule="auto"/>
        <w:jc w:val="both"/>
        <w:rPr>
          <w:rFonts w:asciiTheme="minorHAnsi" w:eastAsia="Times New Roman" w:hAnsiTheme="minorHAnsi" w:cstheme="minorHAnsi"/>
        </w:rPr>
      </w:pPr>
    </w:p>
    <w:p w14:paraId="244F44D4"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iCs/>
        </w:rPr>
        <w:t>Traduzioni</w:t>
      </w:r>
    </w:p>
    <w:p w14:paraId="101046DF" w14:textId="77777777" w:rsidR="0029663E" w:rsidRPr="0029663E" w:rsidRDefault="0029663E" w:rsidP="0029663E">
      <w:pPr>
        <w:spacing w:line="276" w:lineRule="auto"/>
        <w:jc w:val="both"/>
        <w:rPr>
          <w:rFonts w:asciiTheme="minorHAnsi" w:eastAsia="Times New Roman" w:hAnsiTheme="minorHAnsi" w:cstheme="minorHAnsi"/>
        </w:rPr>
      </w:pPr>
      <w:r w:rsidRPr="0029663E">
        <w:rPr>
          <w:rFonts w:asciiTheme="minorHAnsi" w:eastAsia="Times New Roman" w:hAnsiTheme="minorHAnsi" w:cstheme="minorHAnsi"/>
        </w:rPr>
        <w:t xml:space="preserve">Nicole </w:t>
      </w:r>
      <w:proofErr w:type="spellStart"/>
      <w:r w:rsidRPr="0029663E">
        <w:rPr>
          <w:rFonts w:asciiTheme="minorHAnsi" w:eastAsia="Times New Roman" w:hAnsiTheme="minorHAnsi" w:cstheme="minorHAnsi"/>
        </w:rPr>
        <w:t>Gasparini</w:t>
      </w:r>
      <w:proofErr w:type="spellEnd"/>
      <w:r w:rsidRPr="0029663E">
        <w:rPr>
          <w:rFonts w:asciiTheme="minorHAnsi" w:eastAsia="Times New Roman" w:hAnsiTheme="minorHAnsi" w:cstheme="minorHAnsi"/>
        </w:rPr>
        <w:t xml:space="preserve"> Casari</w:t>
      </w:r>
    </w:p>
    <w:p w14:paraId="5B7B81EC" w14:textId="77777777" w:rsidR="0029663E" w:rsidRPr="0029663E" w:rsidRDefault="0029663E" w:rsidP="0029663E">
      <w:pPr>
        <w:spacing w:line="276" w:lineRule="auto"/>
        <w:jc w:val="both"/>
        <w:rPr>
          <w:rFonts w:asciiTheme="minorHAnsi" w:eastAsia="Times New Roman" w:hAnsiTheme="minorHAnsi" w:cstheme="minorHAnsi"/>
          <w:i/>
        </w:rPr>
      </w:pPr>
    </w:p>
    <w:p w14:paraId="2C341B52"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Ufficio patrimonio storico-artistico e documentazione</w:t>
      </w:r>
    </w:p>
    <w:p w14:paraId="6608D16F"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Carmine Napoli</w:t>
      </w:r>
      <w:r w:rsidRPr="0029663E">
        <w:rPr>
          <w:rFonts w:asciiTheme="minorHAnsi" w:hAnsiTheme="minorHAnsi" w:cstheme="minorHAnsi"/>
        </w:rPr>
        <w:t xml:space="preserve">, </w:t>
      </w:r>
      <w:r w:rsidRPr="0029663E">
        <w:rPr>
          <w:rFonts w:asciiTheme="minorHAnsi" w:eastAsia="Times New Roman" w:hAnsiTheme="minorHAnsi" w:cstheme="minorHAnsi"/>
        </w:rPr>
        <w:t>Antonella Delli Paoli</w:t>
      </w:r>
      <w:r w:rsidRPr="0029663E">
        <w:rPr>
          <w:rFonts w:asciiTheme="minorHAnsi" w:hAnsiTheme="minorHAnsi" w:cstheme="minorHAnsi"/>
        </w:rPr>
        <w:t xml:space="preserve">, </w:t>
      </w:r>
      <w:r w:rsidRPr="0029663E">
        <w:rPr>
          <w:rFonts w:asciiTheme="minorHAnsi" w:eastAsia="Times New Roman" w:hAnsiTheme="minorHAnsi" w:cstheme="minorHAnsi"/>
        </w:rPr>
        <w:t>Stefano Gei</w:t>
      </w:r>
      <w:r w:rsidRPr="0029663E">
        <w:rPr>
          <w:rFonts w:asciiTheme="minorHAnsi" w:hAnsiTheme="minorHAnsi" w:cstheme="minorHAnsi"/>
        </w:rPr>
        <w:t xml:space="preserve"> </w:t>
      </w:r>
      <w:r w:rsidRPr="0029663E">
        <w:rPr>
          <w:rFonts w:asciiTheme="minorHAnsi" w:eastAsia="Times New Roman" w:hAnsiTheme="minorHAnsi" w:cstheme="minorHAnsi"/>
          <w:i/>
          <w:iCs/>
        </w:rPr>
        <w:t xml:space="preserve">con </w:t>
      </w:r>
      <w:r w:rsidRPr="0029663E">
        <w:rPr>
          <w:rFonts w:asciiTheme="minorHAnsi" w:eastAsia="Times New Roman" w:hAnsiTheme="minorHAnsi" w:cstheme="minorHAnsi"/>
        </w:rPr>
        <w:t>Alessandra Cosmi</w:t>
      </w:r>
    </w:p>
    <w:p w14:paraId="7B577573" w14:textId="77777777" w:rsidR="0029663E" w:rsidRPr="0029663E" w:rsidRDefault="0029663E" w:rsidP="0029663E">
      <w:pPr>
        <w:spacing w:line="276" w:lineRule="auto"/>
        <w:jc w:val="both"/>
        <w:rPr>
          <w:rFonts w:asciiTheme="minorHAnsi" w:eastAsia="Times New Roman" w:hAnsiTheme="minorHAnsi" w:cstheme="minorHAnsi"/>
          <w:i/>
          <w:iCs/>
        </w:rPr>
      </w:pPr>
    </w:p>
    <w:p w14:paraId="6541ACB8"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Ufficio mostre</w:t>
      </w:r>
    </w:p>
    <w:p w14:paraId="238BF712"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Carmine Napoli</w:t>
      </w:r>
      <w:r w:rsidRPr="0029663E">
        <w:rPr>
          <w:rFonts w:asciiTheme="minorHAnsi" w:hAnsiTheme="minorHAnsi" w:cstheme="minorHAnsi"/>
        </w:rPr>
        <w:t xml:space="preserve">, </w:t>
      </w:r>
      <w:r w:rsidRPr="0029663E">
        <w:rPr>
          <w:rFonts w:asciiTheme="minorHAnsi" w:eastAsia="Times New Roman" w:hAnsiTheme="minorHAnsi" w:cstheme="minorHAnsi"/>
        </w:rPr>
        <w:t xml:space="preserve">Ugo </w:t>
      </w:r>
      <w:proofErr w:type="spellStart"/>
      <w:r w:rsidRPr="0029663E">
        <w:rPr>
          <w:rFonts w:asciiTheme="minorHAnsi" w:eastAsia="Times New Roman" w:hAnsiTheme="minorHAnsi" w:cstheme="minorHAnsi"/>
        </w:rPr>
        <w:t>Varriale</w:t>
      </w:r>
      <w:proofErr w:type="spellEnd"/>
      <w:r w:rsidRPr="0029663E">
        <w:rPr>
          <w:rFonts w:asciiTheme="minorHAnsi" w:hAnsiTheme="minorHAnsi" w:cstheme="minorHAnsi"/>
        </w:rPr>
        <w:t xml:space="preserve">, </w:t>
      </w:r>
      <w:r w:rsidRPr="0029663E">
        <w:rPr>
          <w:rFonts w:asciiTheme="minorHAnsi" w:eastAsia="Times New Roman" w:hAnsiTheme="minorHAnsi" w:cstheme="minorHAnsi"/>
        </w:rPr>
        <w:t>Antonella Delli Paoli</w:t>
      </w:r>
      <w:r w:rsidRPr="0029663E">
        <w:rPr>
          <w:rFonts w:asciiTheme="minorHAnsi" w:hAnsiTheme="minorHAnsi" w:cstheme="minorHAnsi"/>
        </w:rPr>
        <w:t xml:space="preserve">, </w:t>
      </w:r>
      <w:r w:rsidRPr="0029663E">
        <w:rPr>
          <w:rFonts w:asciiTheme="minorHAnsi" w:eastAsia="Times New Roman" w:hAnsiTheme="minorHAnsi" w:cstheme="minorHAnsi"/>
        </w:rPr>
        <w:t>Francesca Di Martino</w:t>
      </w:r>
      <w:r w:rsidRPr="0029663E">
        <w:rPr>
          <w:rFonts w:asciiTheme="minorHAnsi" w:hAnsiTheme="minorHAnsi" w:cstheme="minorHAnsi"/>
        </w:rPr>
        <w:t xml:space="preserve"> </w:t>
      </w:r>
      <w:r w:rsidRPr="0029663E">
        <w:rPr>
          <w:rFonts w:asciiTheme="minorHAnsi" w:eastAsia="Times New Roman" w:hAnsiTheme="minorHAnsi" w:cstheme="minorHAnsi"/>
          <w:i/>
          <w:iCs/>
        </w:rPr>
        <w:t>con</w:t>
      </w:r>
      <w:r w:rsidRPr="0029663E">
        <w:rPr>
          <w:rFonts w:asciiTheme="minorHAnsi" w:eastAsia="Times New Roman" w:hAnsiTheme="minorHAnsi" w:cstheme="minorHAnsi"/>
        </w:rPr>
        <w:t xml:space="preserve"> Alessandra Cosmi</w:t>
      </w:r>
    </w:p>
    <w:p w14:paraId="4B923A6A" w14:textId="77777777" w:rsidR="0029663E" w:rsidRPr="0029663E" w:rsidRDefault="0029663E" w:rsidP="0029663E">
      <w:pPr>
        <w:spacing w:line="276" w:lineRule="auto"/>
        <w:jc w:val="both"/>
        <w:rPr>
          <w:rFonts w:asciiTheme="minorHAnsi" w:eastAsia="Times New Roman" w:hAnsiTheme="minorHAnsi" w:cstheme="minorHAnsi"/>
        </w:rPr>
      </w:pPr>
    </w:p>
    <w:p w14:paraId="43D7DC49"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Laboratorio di restauro</w:t>
      </w:r>
    </w:p>
    <w:p w14:paraId="4B2AA5F3"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 xml:space="preserve">Ugo </w:t>
      </w:r>
      <w:proofErr w:type="spellStart"/>
      <w:r w:rsidRPr="0029663E">
        <w:rPr>
          <w:rFonts w:asciiTheme="minorHAnsi" w:eastAsia="Times New Roman" w:hAnsiTheme="minorHAnsi" w:cstheme="minorHAnsi"/>
        </w:rPr>
        <w:t>Varriale</w:t>
      </w:r>
      <w:proofErr w:type="spellEnd"/>
      <w:r w:rsidRPr="0029663E">
        <w:rPr>
          <w:rFonts w:asciiTheme="minorHAnsi" w:hAnsiTheme="minorHAnsi" w:cstheme="minorHAnsi"/>
        </w:rPr>
        <w:t xml:space="preserve"> e </w:t>
      </w:r>
      <w:r w:rsidRPr="0029663E">
        <w:rPr>
          <w:rFonts w:asciiTheme="minorHAnsi" w:eastAsia="Times New Roman" w:hAnsiTheme="minorHAnsi" w:cstheme="minorHAnsi"/>
        </w:rPr>
        <w:t>Francesca Di Martino</w:t>
      </w:r>
    </w:p>
    <w:p w14:paraId="3E2D356B" w14:textId="77777777" w:rsidR="0029663E" w:rsidRPr="0029663E" w:rsidRDefault="0029663E" w:rsidP="0029663E">
      <w:pPr>
        <w:spacing w:line="276" w:lineRule="auto"/>
        <w:jc w:val="both"/>
        <w:rPr>
          <w:rFonts w:asciiTheme="minorHAnsi" w:eastAsia="Times New Roman" w:hAnsiTheme="minorHAnsi" w:cstheme="minorHAnsi"/>
        </w:rPr>
      </w:pPr>
    </w:p>
    <w:p w14:paraId="6767110D"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Promozione, comunicazione e servizi educativi</w:t>
      </w:r>
    </w:p>
    <w:p w14:paraId="78060EFD"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rPr>
        <w:t>Stefania Gatto</w:t>
      </w:r>
      <w:r w:rsidRPr="0029663E">
        <w:rPr>
          <w:rFonts w:asciiTheme="minorHAnsi" w:hAnsiTheme="minorHAnsi" w:cstheme="minorHAnsi"/>
        </w:rPr>
        <w:t xml:space="preserve">, </w:t>
      </w:r>
      <w:r w:rsidRPr="0029663E">
        <w:rPr>
          <w:rFonts w:asciiTheme="minorHAnsi" w:eastAsia="Times New Roman" w:hAnsiTheme="minorHAnsi" w:cstheme="minorHAnsi"/>
        </w:rPr>
        <w:t>Antonella Delli Paoli</w:t>
      </w:r>
      <w:r w:rsidRPr="0029663E">
        <w:rPr>
          <w:rFonts w:asciiTheme="minorHAnsi" w:hAnsiTheme="minorHAnsi" w:cstheme="minorHAnsi"/>
        </w:rPr>
        <w:t xml:space="preserve">, </w:t>
      </w:r>
      <w:r w:rsidRPr="0029663E">
        <w:rPr>
          <w:rFonts w:asciiTheme="minorHAnsi" w:eastAsia="Times New Roman" w:hAnsiTheme="minorHAnsi" w:cstheme="minorHAnsi"/>
        </w:rPr>
        <w:t>Stefano Gei</w:t>
      </w:r>
    </w:p>
    <w:p w14:paraId="1B79F600" w14:textId="77777777" w:rsidR="0029663E" w:rsidRPr="0029663E" w:rsidRDefault="0029663E" w:rsidP="0029663E">
      <w:pPr>
        <w:spacing w:line="276" w:lineRule="auto"/>
        <w:jc w:val="both"/>
        <w:rPr>
          <w:rFonts w:asciiTheme="minorHAnsi" w:eastAsia="Times New Roman" w:hAnsiTheme="minorHAnsi" w:cstheme="minorHAnsi"/>
        </w:rPr>
      </w:pPr>
    </w:p>
    <w:p w14:paraId="30DF1BAB" w14:textId="77777777" w:rsidR="0029663E" w:rsidRPr="0029663E" w:rsidRDefault="0029663E" w:rsidP="0029663E">
      <w:pPr>
        <w:spacing w:line="276" w:lineRule="auto"/>
        <w:jc w:val="both"/>
        <w:rPr>
          <w:rFonts w:asciiTheme="minorHAnsi" w:hAnsiTheme="minorHAnsi" w:cstheme="minorHAnsi"/>
        </w:rPr>
      </w:pPr>
      <w:r w:rsidRPr="0029663E">
        <w:rPr>
          <w:rFonts w:asciiTheme="minorHAnsi" w:eastAsia="Times New Roman" w:hAnsiTheme="minorHAnsi" w:cstheme="minorHAnsi"/>
          <w:i/>
        </w:rPr>
        <w:t>Acquisti, gare e contratti</w:t>
      </w:r>
    </w:p>
    <w:p w14:paraId="70487EA2" w14:textId="198E2CF0" w:rsidR="0029663E" w:rsidRPr="00117F0F" w:rsidRDefault="0029663E" w:rsidP="00117F0F">
      <w:pPr>
        <w:spacing w:line="276" w:lineRule="auto"/>
        <w:jc w:val="both"/>
        <w:rPr>
          <w:rFonts w:asciiTheme="minorHAnsi" w:hAnsiTheme="minorHAnsi" w:cstheme="minorHAnsi"/>
        </w:rPr>
      </w:pPr>
      <w:r w:rsidRPr="0029663E">
        <w:rPr>
          <w:rFonts w:asciiTheme="minorHAnsi" w:eastAsia="Times New Roman" w:hAnsiTheme="minorHAnsi" w:cstheme="minorHAnsi"/>
        </w:rPr>
        <w:t>Almerinda Padricelli</w:t>
      </w:r>
      <w:r w:rsidRPr="0029663E">
        <w:rPr>
          <w:rFonts w:asciiTheme="minorHAnsi" w:hAnsiTheme="minorHAnsi" w:cstheme="minorHAnsi"/>
        </w:rPr>
        <w:t xml:space="preserve">, </w:t>
      </w:r>
      <w:r w:rsidRPr="0029663E">
        <w:rPr>
          <w:rFonts w:asciiTheme="minorHAnsi" w:eastAsia="Times New Roman" w:hAnsiTheme="minorHAnsi" w:cstheme="minorHAnsi"/>
        </w:rPr>
        <w:t>Antonia Bifone</w:t>
      </w:r>
      <w:r w:rsidRPr="0029663E">
        <w:rPr>
          <w:rFonts w:asciiTheme="minorHAnsi" w:hAnsiTheme="minorHAnsi" w:cstheme="minorHAnsi"/>
        </w:rPr>
        <w:t xml:space="preserve">, </w:t>
      </w:r>
      <w:r w:rsidRPr="0029663E">
        <w:rPr>
          <w:rFonts w:asciiTheme="minorHAnsi" w:eastAsia="Times New Roman" w:hAnsiTheme="minorHAnsi" w:cstheme="minorHAnsi"/>
        </w:rPr>
        <w:t>Giovanna Di Martino</w:t>
      </w:r>
    </w:p>
    <w:p w14:paraId="282EF35B" w14:textId="77777777" w:rsidR="0029663E" w:rsidRPr="00010A08" w:rsidRDefault="0029663E" w:rsidP="0029663E">
      <w:pPr>
        <w:spacing w:line="240" w:lineRule="auto"/>
        <w:rPr>
          <w:rStyle w:val="Enfasicorsivo"/>
          <w:rFonts w:asciiTheme="minorHAnsi" w:hAnsiTheme="minorHAnsi" w:cstheme="minorHAnsi"/>
          <w:i w:val="0"/>
          <w:iCs w:val="0"/>
        </w:rPr>
      </w:pPr>
    </w:p>
    <w:p w14:paraId="51DDFB02" w14:textId="77777777" w:rsidR="0029663E" w:rsidRPr="007E40AE" w:rsidRDefault="0029663E" w:rsidP="00FF34D1">
      <w:pPr>
        <w:spacing w:after="120" w:line="240" w:lineRule="auto"/>
        <w:jc w:val="both"/>
        <w:rPr>
          <w:rFonts w:asciiTheme="minorHAnsi" w:hAnsiTheme="minorHAnsi" w:cstheme="minorHAnsi"/>
          <w:i/>
          <w:iCs/>
          <w:sz w:val="22"/>
          <w:szCs w:val="22"/>
        </w:rPr>
      </w:pPr>
    </w:p>
    <w:p w14:paraId="4489ACD4" w14:textId="77777777" w:rsidR="00FF34D1" w:rsidRPr="007E40AE" w:rsidRDefault="00FF34D1">
      <w:pPr>
        <w:spacing w:after="120" w:line="240" w:lineRule="auto"/>
        <w:rPr>
          <w:rStyle w:val="Enfasicorsivo"/>
          <w:rFonts w:asciiTheme="minorHAnsi" w:hAnsiTheme="minorHAnsi" w:cstheme="minorHAnsi"/>
          <w:i w:val="0"/>
          <w:iCs w:val="0"/>
          <w:sz w:val="22"/>
          <w:szCs w:val="22"/>
        </w:rPr>
      </w:pPr>
    </w:p>
    <w:sectPr w:rsidR="00FF34D1" w:rsidRPr="007E40AE" w:rsidSect="006C1BA9">
      <w:headerReference w:type="even" r:id="rId8"/>
      <w:headerReference w:type="default" r:id="rId9"/>
      <w:footerReference w:type="even" r:id="rId10"/>
      <w:footerReference w:type="default" r:id="rId11"/>
      <w:headerReference w:type="first" r:id="rId12"/>
      <w:footerReference w:type="first" r:id="rId13"/>
      <w:pgSz w:w="11907" w:h="16839" w:code="9"/>
      <w:pgMar w:top="3944" w:right="1134" w:bottom="559" w:left="1134" w:header="510" w:footer="400" w:gutter="0"/>
      <w:cols w:space="72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147C" w14:textId="77777777" w:rsidR="00057D81" w:rsidRDefault="00057D81" w:rsidP="00173BAD">
      <w:pPr>
        <w:spacing w:line="240" w:lineRule="auto"/>
      </w:pPr>
      <w:r>
        <w:separator/>
      </w:r>
    </w:p>
  </w:endnote>
  <w:endnote w:type="continuationSeparator" w:id="0">
    <w:p w14:paraId="3BE800A8" w14:textId="77777777" w:rsidR="00057D81" w:rsidRDefault="00057D81" w:rsidP="00173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02"/>
    <w:family w:val="auto"/>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DF46" w14:textId="77777777" w:rsidR="0041589B" w:rsidRDefault="0041589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0B7D" w14:textId="0987B5B3" w:rsidR="00B8517D" w:rsidRDefault="005D75DE" w:rsidP="005D75DE">
    <w:pPr>
      <w:pStyle w:val="Pidipagina"/>
    </w:pPr>
    <w:r>
      <w:rPr>
        <w:noProof/>
      </w:rPr>
      <w:drawing>
        <wp:inline distT="0" distB="0" distL="0" distR="0" wp14:anchorId="3652427C" wp14:editId="20CD384B">
          <wp:extent cx="6120765" cy="791845"/>
          <wp:effectExtent l="0" t="0" r="63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pic:nvPicPr>
                <pic:blipFill>
                  <a:blip r:embed="rId1"/>
                  <a:stretch>
                    <a:fillRect/>
                  </a:stretch>
                </pic:blipFill>
                <pic:spPr>
                  <a:xfrm>
                    <a:off x="0" y="0"/>
                    <a:ext cx="6120765" cy="79184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4A87" w14:textId="77777777" w:rsidR="0041589B" w:rsidRDefault="0041589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E20AD" w14:textId="77777777" w:rsidR="00057D81" w:rsidRDefault="00057D81" w:rsidP="00173BAD">
      <w:pPr>
        <w:spacing w:line="240" w:lineRule="auto"/>
      </w:pPr>
      <w:r>
        <w:separator/>
      </w:r>
    </w:p>
  </w:footnote>
  <w:footnote w:type="continuationSeparator" w:id="0">
    <w:p w14:paraId="28B9597A" w14:textId="77777777" w:rsidR="00057D81" w:rsidRDefault="00057D81" w:rsidP="00173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55D5" w14:textId="77777777" w:rsidR="00613630" w:rsidRDefault="0061363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E047" w14:textId="0B5DC335" w:rsidR="006C1BA9" w:rsidRDefault="006C1BA9" w:rsidP="006C1BA9">
    <w:pPr>
      <w:ind w:firstLine="5245"/>
      <w:jc w:val="both"/>
      <w:rPr>
        <w:rFonts w:asciiTheme="minorHAnsi" w:eastAsia="Times New Roman" w:hAnsiTheme="minorHAnsi" w:cstheme="minorHAnsi"/>
        <w:b/>
        <w:bCs/>
        <w:sz w:val="20"/>
        <w:szCs w:val="20"/>
      </w:rPr>
    </w:pPr>
    <w:r>
      <w:rPr>
        <w:rFonts w:asciiTheme="minorHAnsi" w:hAnsiTheme="minorHAnsi" w:cstheme="minorHAnsi"/>
        <w:b/>
        <w:bCs/>
        <w:noProof/>
        <w:sz w:val="32"/>
        <w:szCs w:val="32"/>
      </w:rPr>
      <w:drawing>
        <wp:anchor distT="0" distB="0" distL="114300" distR="114300" simplePos="0" relativeHeight="251668480" behindDoc="0" locked="0" layoutInCell="1" allowOverlap="1" wp14:anchorId="2855EAA9" wp14:editId="6FDA7CA1">
          <wp:simplePos x="0" y="0"/>
          <wp:positionH relativeFrom="column">
            <wp:posOffset>-1159</wp:posOffset>
          </wp:positionH>
          <wp:positionV relativeFrom="paragraph">
            <wp:posOffset>-60960</wp:posOffset>
          </wp:positionV>
          <wp:extent cx="2116243" cy="2116243"/>
          <wp:effectExtent l="0" t="0" r="5080" b="508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1"/>
                  <a:stretch>
                    <a:fillRect/>
                  </a:stretch>
                </pic:blipFill>
                <pic:spPr>
                  <a:xfrm>
                    <a:off x="0" y="0"/>
                    <a:ext cx="2116243" cy="2116243"/>
                  </a:xfrm>
                  <a:prstGeom prst="rect">
                    <a:avLst/>
                  </a:prstGeom>
                </pic:spPr>
              </pic:pic>
            </a:graphicData>
          </a:graphic>
          <wp14:sizeRelH relativeFrom="margin">
            <wp14:pctWidth>0</wp14:pctWidth>
          </wp14:sizeRelH>
          <wp14:sizeRelV relativeFrom="margin">
            <wp14:pctHeight>0</wp14:pctHeight>
          </wp14:sizeRelV>
        </wp:anchor>
      </w:drawing>
    </w:r>
  </w:p>
  <w:p w14:paraId="62ECEB4B" w14:textId="77777777" w:rsidR="006C1BA9" w:rsidRDefault="006C1BA9" w:rsidP="006C1BA9">
    <w:pPr>
      <w:ind w:firstLine="5245"/>
      <w:jc w:val="both"/>
      <w:rPr>
        <w:rFonts w:asciiTheme="minorHAnsi" w:eastAsia="Times New Roman" w:hAnsiTheme="minorHAnsi" w:cstheme="minorHAnsi"/>
        <w:b/>
        <w:bCs/>
        <w:sz w:val="20"/>
        <w:szCs w:val="20"/>
      </w:rPr>
    </w:pPr>
  </w:p>
  <w:p w14:paraId="74AEEE45" w14:textId="77777777" w:rsidR="006C1BA9" w:rsidRDefault="006C1BA9" w:rsidP="006C1BA9">
    <w:pPr>
      <w:ind w:firstLine="5245"/>
      <w:jc w:val="both"/>
      <w:rPr>
        <w:rFonts w:asciiTheme="minorHAnsi" w:eastAsia="Times New Roman" w:hAnsiTheme="minorHAnsi" w:cstheme="minorHAnsi"/>
        <w:b/>
        <w:bCs/>
        <w:sz w:val="20"/>
        <w:szCs w:val="20"/>
      </w:rPr>
    </w:pPr>
  </w:p>
  <w:p w14:paraId="0A7DCB7F" w14:textId="0BF9DB46" w:rsidR="005D75DE" w:rsidRPr="00A124DC" w:rsidRDefault="005D75DE" w:rsidP="0041589B">
    <w:pPr>
      <w:ind w:firstLine="5103"/>
      <w:jc w:val="both"/>
      <w:rPr>
        <w:rFonts w:asciiTheme="minorHAnsi" w:hAnsiTheme="minorHAnsi" w:cstheme="minorHAnsi"/>
      </w:rPr>
    </w:pPr>
    <w:r w:rsidRPr="00A124DC">
      <w:rPr>
        <w:rFonts w:asciiTheme="minorHAnsi" w:eastAsia="Times New Roman" w:hAnsiTheme="minorHAnsi" w:cstheme="minorHAnsi"/>
        <w:b/>
        <w:bCs/>
      </w:rPr>
      <w:t>Omaggio a Domenico Morelli</w:t>
    </w:r>
  </w:p>
  <w:p w14:paraId="16F48CBF" w14:textId="1D6876E9" w:rsidR="005D75DE" w:rsidRDefault="005D75DE" w:rsidP="0041589B">
    <w:pPr>
      <w:ind w:firstLine="5103"/>
      <w:jc w:val="both"/>
      <w:rPr>
        <w:rFonts w:asciiTheme="minorHAnsi" w:eastAsia="Times New Roman" w:hAnsiTheme="minorHAnsi" w:cstheme="minorHAnsi"/>
        <w:b/>
        <w:bCs/>
        <w:i/>
        <w:iCs/>
        <w:sz w:val="20"/>
        <w:szCs w:val="20"/>
      </w:rPr>
    </w:pPr>
    <w:r w:rsidRPr="008B3EEB">
      <w:rPr>
        <w:rFonts w:asciiTheme="minorHAnsi" w:eastAsia="Times New Roman" w:hAnsiTheme="minorHAnsi" w:cstheme="minorHAnsi"/>
        <w:b/>
        <w:bCs/>
        <w:i/>
        <w:iCs/>
        <w:sz w:val="20"/>
        <w:szCs w:val="20"/>
      </w:rPr>
      <w:t>Incroci contemporanei a duecento anni dalla nascita</w:t>
    </w:r>
  </w:p>
  <w:p w14:paraId="4BA69273" w14:textId="77777777" w:rsidR="006C1BA9" w:rsidRPr="00A124DC" w:rsidRDefault="006C1BA9" w:rsidP="0041589B">
    <w:pPr>
      <w:ind w:firstLine="5103"/>
      <w:jc w:val="both"/>
      <w:rPr>
        <w:rFonts w:asciiTheme="minorHAnsi" w:hAnsiTheme="minorHAnsi" w:cstheme="minorHAnsi"/>
        <w:i/>
        <w:iCs/>
        <w:sz w:val="10"/>
        <w:szCs w:val="10"/>
      </w:rPr>
    </w:pPr>
  </w:p>
  <w:p w14:paraId="3EC84B69" w14:textId="77777777" w:rsidR="005D75DE" w:rsidRPr="008B3EEB" w:rsidRDefault="005D75DE" w:rsidP="0041589B">
    <w:pPr>
      <w:ind w:firstLine="5103"/>
      <w:jc w:val="both"/>
      <w:rPr>
        <w:rFonts w:asciiTheme="minorHAnsi" w:hAnsiTheme="minorHAnsi" w:cstheme="minorHAnsi"/>
        <w:sz w:val="20"/>
        <w:szCs w:val="20"/>
      </w:rPr>
    </w:pPr>
    <w:r w:rsidRPr="008B3EEB">
      <w:rPr>
        <w:rFonts w:asciiTheme="minorHAnsi" w:eastAsia="Times New Roman" w:hAnsiTheme="minorHAnsi" w:cstheme="minorHAnsi"/>
        <w:sz w:val="20"/>
        <w:szCs w:val="20"/>
      </w:rPr>
      <w:t>Palazzo Reale di Napoli, Cappella Reale</w:t>
    </w:r>
  </w:p>
  <w:p w14:paraId="2501D4B0" w14:textId="504D1C65" w:rsidR="005D75DE" w:rsidRDefault="005D75DE" w:rsidP="0041589B">
    <w:pPr>
      <w:ind w:firstLine="5103"/>
      <w:jc w:val="both"/>
      <w:rPr>
        <w:rFonts w:asciiTheme="minorHAnsi" w:eastAsia="Times New Roman" w:hAnsiTheme="minorHAnsi" w:cstheme="minorHAnsi"/>
        <w:sz w:val="20"/>
        <w:szCs w:val="20"/>
      </w:rPr>
    </w:pPr>
    <w:r w:rsidRPr="008B3EEB">
      <w:rPr>
        <w:rFonts w:asciiTheme="minorHAnsi" w:eastAsia="Times New Roman" w:hAnsiTheme="minorHAnsi" w:cstheme="minorHAnsi"/>
        <w:sz w:val="20"/>
        <w:szCs w:val="20"/>
      </w:rPr>
      <w:t>14 dicembre 2023 - 13 febbraio 2024</w:t>
    </w:r>
  </w:p>
  <w:p w14:paraId="394727A2" w14:textId="77777777" w:rsidR="006C1BA9" w:rsidRPr="00A124DC" w:rsidRDefault="006C1BA9" w:rsidP="0041589B">
    <w:pPr>
      <w:ind w:firstLine="5103"/>
      <w:jc w:val="both"/>
      <w:rPr>
        <w:rFonts w:asciiTheme="minorHAnsi" w:hAnsiTheme="minorHAnsi" w:cstheme="minorHAnsi"/>
        <w:sz w:val="10"/>
        <w:szCs w:val="10"/>
      </w:rPr>
    </w:pPr>
  </w:p>
  <w:p w14:paraId="524919BC" w14:textId="77777777" w:rsidR="005D75DE" w:rsidRPr="008B3EEB" w:rsidRDefault="005D75DE" w:rsidP="0041589B">
    <w:pPr>
      <w:ind w:firstLine="5103"/>
      <w:jc w:val="both"/>
      <w:rPr>
        <w:rFonts w:asciiTheme="minorHAnsi" w:hAnsiTheme="minorHAnsi" w:cstheme="minorHAnsi"/>
        <w:sz w:val="20"/>
        <w:szCs w:val="20"/>
      </w:rPr>
    </w:pPr>
    <w:r w:rsidRPr="008B3EEB">
      <w:rPr>
        <w:rFonts w:asciiTheme="minorHAnsi" w:eastAsia="Times New Roman" w:hAnsiTheme="minorHAnsi" w:cstheme="minorHAnsi"/>
        <w:i/>
        <w:iCs/>
        <w:sz w:val="20"/>
        <w:szCs w:val="20"/>
      </w:rPr>
      <w:t xml:space="preserve">A cura di </w:t>
    </w:r>
    <w:r w:rsidRPr="008B3EEB">
      <w:rPr>
        <w:rFonts w:asciiTheme="minorHAnsi" w:eastAsia="Times New Roman" w:hAnsiTheme="minorHAnsi" w:cstheme="minorHAnsi"/>
        <w:sz w:val="20"/>
        <w:szCs w:val="20"/>
      </w:rPr>
      <w:t>Fausto Minervini e Selene Salvi</w:t>
    </w:r>
  </w:p>
  <w:p w14:paraId="5DA9AF78" w14:textId="596D2B2B" w:rsidR="00613630" w:rsidRPr="005D75DE" w:rsidRDefault="005D75DE" w:rsidP="005D75DE">
    <w:pPr>
      <w:spacing w:line="240" w:lineRule="auto"/>
      <w:rPr>
        <w:rFonts w:asciiTheme="minorHAnsi" w:hAnsiTheme="minorHAnsi" w:cstheme="minorHAnsi"/>
        <w:b/>
        <w:bCs/>
        <w:sz w:val="32"/>
        <w:szCs w:val="32"/>
      </w:rPr>
    </w:pPr>
    <w:r>
      <w:rPr>
        <w:rFonts w:asciiTheme="minorHAnsi" w:hAnsiTheme="minorHAnsi" w:cstheme="minorHAnsi"/>
        <w:b/>
        <w:bCs/>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8BBB" w14:textId="77777777" w:rsidR="00613630" w:rsidRDefault="0061363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5E83E7A"/>
    <w:multiLevelType w:val="multilevel"/>
    <w:tmpl w:val="163E896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7AD33FB"/>
    <w:multiLevelType w:val="hybridMultilevel"/>
    <w:tmpl w:val="546E5448"/>
    <w:lvl w:ilvl="0" w:tplc="04100011">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C93D8F"/>
    <w:multiLevelType w:val="multilevel"/>
    <w:tmpl w:val="A19457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00865"/>
    <w:multiLevelType w:val="multilevel"/>
    <w:tmpl w:val="5A42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74E4C"/>
    <w:multiLevelType w:val="hybridMultilevel"/>
    <w:tmpl w:val="1812E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1172F9B"/>
    <w:multiLevelType w:val="hybridMultilevel"/>
    <w:tmpl w:val="051408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B30EF2"/>
    <w:multiLevelType w:val="hybridMultilevel"/>
    <w:tmpl w:val="5010F1C2"/>
    <w:lvl w:ilvl="0" w:tplc="66A67DB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BEF0335"/>
    <w:multiLevelType w:val="hybridMultilevel"/>
    <w:tmpl w:val="67861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DCA303D"/>
    <w:multiLevelType w:val="multilevel"/>
    <w:tmpl w:val="C5FABA4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56D1DD0"/>
    <w:multiLevelType w:val="multilevel"/>
    <w:tmpl w:val="D374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C57263"/>
    <w:multiLevelType w:val="hybridMultilevel"/>
    <w:tmpl w:val="027222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16424BD"/>
    <w:multiLevelType w:val="hybridMultilevel"/>
    <w:tmpl w:val="02361B32"/>
    <w:lvl w:ilvl="0" w:tplc="BD84E12C">
      <w:numFmt w:val="bullet"/>
      <w:lvlText w:val="-"/>
      <w:lvlJc w:val="left"/>
      <w:pPr>
        <w:ind w:left="720" w:hanging="360"/>
      </w:pPr>
      <w:rPr>
        <w:rFonts w:ascii="Georgia" w:eastAsia="SimSun" w:hAnsi="Georgia" w:cs="Georgi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8865F5A"/>
    <w:multiLevelType w:val="multilevel"/>
    <w:tmpl w:val="870E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5B5F03"/>
    <w:multiLevelType w:val="hybridMultilevel"/>
    <w:tmpl w:val="A5621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FE111F4"/>
    <w:multiLevelType w:val="hybridMultilevel"/>
    <w:tmpl w:val="00B433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8990804"/>
    <w:multiLevelType w:val="multilevel"/>
    <w:tmpl w:val="6252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CB4D90"/>
    <w:multiLevelType w:val="hybridMultilevel"/>
    <w:tmpl w:val="5FAA5D74"/>
    <w:lvl w:ilvl="0" w:tplc="071ACE14">
      <w:numFmt w:val="bullet"/>
      <w:lvlText w:val="•"/>
      <w:lvlJc w:val="left"/>
      <w:pPr>
        <w:ind w:left="1065" w:hanging="705"/>
      </w:pPr>
      <w:rPr>
        <w:rFonts w:ascii="Georgia" w:eastAsia="SimSun" w:hAnsi="Georg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A5B6389"/>
    <w:multiLevelType w:val="hybridMultilevel"/>
    <w:tmpl w:val="ED8CB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076D08"/>
    <w:multiLevelType w:val="hybridMultilevel"/>
    <w:tmpl w:val="1A8EFFB2"/>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20"/>
  </w:num>
  <w:num w:numId="6">
    <w:abstractNumId w:val="5"/>
  </w:num>
  <w:num w:numId="7">
    <w:abstractNumId w:val="18"/>
  </w:num>
  <w:num w:numId="8">
    <w:abstractNumId w:val="15"/>
  </w:num>
  <w:num w:numId="9">
    <w:abstractNumId w:val="21"/>
  </w:num>
  <w:num w:numId="10">
    <w:abstractNumId w:val="7"/>
  </w:num>
  <w:num w:numId="11">
    <w:abstractNumId w:val="14"/>
  </w:num>
  <w:num w:numId="12">
    <w:abstractNumId w:val="10"/>
  </w:num>
  <w:num w:numId="13">
    <w:abstractNumId w:val="19"/>
  </w:num>
  <w:num w:numId="14">
    <w:abstractNumId w:val="6"/>
  </w:num>
  <w:num w:numId="15">
    <w:abstractNumId w:val="12"/>
  </w:num>
  <w:num w:numId="16">
    <w:abstractNumId w:val="4"/>
  </w:num>
  <w:num w:numId="17">
    <w:abstractNumId w:val="11"/>
  </w:num>
  <w:num w:numId="18">
    <w:abstractNumId w:val="3"/>
  </w:num>
  <w:num w:numId="19">
    <w:abstractNumId w:val="13"/>
  </w:num>
  <w:num w:numId="20">
    <w:abstractNumId w:val="1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0B7"/>
    <w:rsid w:val="000011BB"/>
    <w:rsid w:val="0000389F"/>
    <w:rsid w:val="00006624"/>
    <w:rsid w:val="00007249"/>
    <w:rsid w:val="00010A08"/>
    <w:rsid w:val="00014649"/>
    <w:rsid w:val="00021449"/>
    <w:rsid w:val="00021FFC"/>
    <w:rsid w:val="00024454"/>
    <w:rsid w:val="00024923"/>
    <w:rsid w:val="000272A9"/>
    <w:rsid w:val="00027F00"/>
    <w:rsid w:val="000338E2"/>
    <w:rsid w:val="000364C0"/>
    <w:rsid w:val="00041411"/>
    <w:rsid w:val="00042F4A"/>
    <w:rsid w:val="00045711"/>
    <w:rsid w:val="000463B2"/>
    <w:rsid w:val="000466D7"/>
    <w:rsid w:val="000512B6"/>
    <w:rsid w:val="0005745F"/>
    <w:rsid w:val="00057D81"/>
    <w:rsid w:val="00076E06"/>
    <w:rsid w:val="000835D3"/>
    <w:rsid w:val="00090ED2"/>
    <w:rsid w:val="000916F7"/>
    <w:rsid w:val="00091DB3"/>
    <w:rsid w:val="000941D7"/>
    <w:rsid w:val="000954AE"/>
    <w:rsid w:val="000A5D2D"/>
    <w:rsid w:val="000A6987"/>
    <w:rsid w:val="000B4BAF"/>
    <w:rsid w:val="000C0A05"/>
    <w:rsid w:val="000C0C25"/>
    <w:rsid w:val="000C2E8E"/>
    <w:rsid w:val="000C4CDD"/>
    <w:rsid w:val="000C5370"/>
    <w:rsid w:val="000C5AA2"/>
    <w:rsid w:val="000D1C9D"/>
    <w:rsid w:val="000D4129"/>
    <w:rsid w:val="000D5BA6"/>
    <w:rsid w:val="000E4976"/>
    <w:rsid w:val="000E5730"/>
    <w:rsid w:val="000F0ADE"/>
    <w:rsid w:val="0010011A"/>
    <w:rsid w:val="00101199"/>
    <w:rsid w:val="00110EA3"/>
    <w:rsid w:val="00117F0F"/>
    <w:rsid w:val="00122CB4"/>
    <w:rsid w:val="00125E4C"/>
    <w:rsid w:val="00131111"/>
    <w:rsid w:val="00132342"/>
    <w:rsid w:val="001339E2"/>
    <w:rsid w:val="00133F6B"/>
    <w:rsid w:val="00137C2E"/>
    <w:rsid w:val="00142380"/>
    <w:rsid w:val="001560DD"/>
    <w:rsid w:val="0015644A"/>
    <w:rsid w:val="00163DD6"/>
    <w:rsid w:val="00172EA2"/>
    <w:rsid w:val="00173BAD"/>
    <w:rsid w:val="00174626"/>
    <w:rsid w:val="001809B5"/>
    <w:rsid w:val="00185B3D"/>
    <w:rsid w:val="001906B4"/>
    <w:rsid w:val="001908FA"/>
    <w:rsid w:val="0019583B"/>
    <w:rsid w:val="001960D1"/>
    <w:rsid w:val="001A24B3"/>
    <w:rsid w:val="001B38E6"/>
    <w:rsid w:val="001B6C4A"/>
    <w:rsid w:val="001B7B54"/>
    <w:rsid w:val="001C046D"/>
    <w:rsid w:val="001C504F"/>
    <w:rsid w:val="001C58BB"/>
    <w:rsid w:val="001C63B2"/>
    <w:rsid w:val="001D10FF"/>
    <w:rsid w:val="001D22B4"/>
    <w:rsid w:val="001D264B"/>
    <w:rsid w:val="001E4041"/>
    <w:rsid w:val="001F0240"/>
    <w:rsid w:val="001F4FA1"/>
    <w:rsid w:val="001F61BE"/>
    <w:rsid w:val="001F6D3F"/>
    <w:rsid w:val="00213113"/>
    <w:rsid w:val="002240BF"/>
    <w:rsid w:val="0022468B"/>
    <w:rsid w:val="00224EC1"/>
    <w:rsid w:val="00225AD3"/>
    <w:rsid w:val="002324BD"/>
    <w:rsid w:val="00234DEC"/>
    <w:rsid w:val="002365E6"/>
    <w:rsid w:val="0025166E"/>
    <w:rsid w:val="00252691"/>
    <w:rsid w:val="002529E3"/>
    <w:rsid w:val="00253B73"/>
    <w:rsid w:val="002542E0"/>
    <w:rsid w:val="002628AE"/>
    <w:rsid w:val="00263918"/>
    <w:rsid w:val="002660F7"/>
    <w:rsid w:val="002663CF"/>
    <w:rsid w:val="002740DE"/>
    <w:rsid w:val="002760B7"/>
    <w:rsid w:val="0028546B"/>
    <w:rsid w:val="002914C5"/>
    <w:rsid w:val="00291705"/>
    <w:rsid w:val="00292619"/>
    <w:rsid w:val="00294CC2"/>
    <w:rsid w:val="0029663E"/>
    <w:rsid w:val="00297AD1"/>
    <w:rsid w:val="00297AE0"/>
    <w:rsid w:val="002B6D39"/>
    <w:rsid w:val="002B7523"/>
    <w:rsid w:val="002C24F7"/>
    <w:rsid w:val="002C2AB0"/>
    <w:rsid w:val="002C5E41"/>
    <w:rsid w:val="002E29FD"/>
    <w:rsid w:val="002F31D5"/>
    <w:rsid w:val="002F3740"/>
    <w:rsid w:val="002F3C24"/>
    <w:rsid w:val="002F6790"/>
    <w:rsid w:val="002F7A85"/>
    <w:rsid w:val="00314907"/>
    <w:rsid w:val="00315118"/>
    <w:rsid w:val="00315670"/>
    <w:rsid w:val="00316B78"/>
    <w:rsid w:val="00316EEF"/>
    <w:rsid w:val="003232E2"/>
    <w:rsid w:val="0032372B"/>
    <w:rsid w:val="0032507B"/>
    <w:rsid w:val="00325461"/>
    <w:rsid w:val="003254AE"/>
    <w:rsid w:val="00330A77"/>
    <w:rsid w:val="00334603"/>
    <w:rsid w:val="00335B8C"/>
    <w:rsid w:val="0033668B"/>
    <w:rsid w:val="00345CD2"/>
    <w:rsid w:val="0034672C"/>
    <w:rsid w:val="00346A85"/>
    <w:rsid w:val="0035107D"/>
    <w:rsid w:val="00352128"/>
    <w:rsid w:val="00354B52"/>
    <w:rsid w:val="0036010B"/>
    <w:rsid w:val="003646B4"/>
    <w:rsid w:val="00366058"/>
    <w:rsid w:val="00367109"/>
    <w:rsid w:val="00381A1C"/>
    <w:rsid w:val="0038569A"/>
    <w:rsid w:val="003A50FA"/>
    <w:rsid w:val="003A5B35"/>
    <w:rsid w:val="003B4AAF"/>
    <w:rsid w:val="003C5E54"/>
    <w:rsid w:val="003C666C"/>
    <w:rsid w:val="003C7ADD"/>
    <w:rsid w:val="003D2A07"/>
    <w:rsid w:val="003D6161"/>
    <w:rsid w:val="003D6357"/>
    <w:rsid w:val="003E5E52"/>
    <w:rsid w:val="003F18E5"/>
    <w:rsid w:val="003F517D"/>
    <w:rsid w:val="00403293"/>
    <w:rsid w:val="00412AE9"/>
    <w:rsid w:val="00412C5E"/>
    <w:rsid w:val="004151BA"/>
    <w:rsid w:val="004153A1"/>
    <w:rsid w:val="0041589B"/>
    <w:rsid w:val="004166D7"/>
    <w:rsid w:val="0043765B"/>
    <w:rsid w:val="00437BA4"/>
    <w:rsid w:val="004412AC"/>
    <w:rsid w:val="00441FE2"/>
    <w:rsid w:val="00442323"/>
    <w:rsid w:val="00443D4E"/>
    <w:rsid w:val="004506B0"/>
    <w:rsid w:val="00451283"/>
    <w:rsid w:val="00454F13"/>
    <w:rsid w:val="004620B0"/>
    <w:rsid w:val="00473666"/>
    <w:rsid w:val="00475F03"/>
    <w:rsid w:val="00481DE4"/>
    <w:rsid w:val="00484B91"/>
    <w:rsid w:val="004A0953"/>
    <w:rsid w:val="004A1ED8"/>
    <w:rsid w:val="004B182A"/>
    <w:rsid w:val="004B4719"/>
    <w:rsid w:val="004C0EBD"/>
    <w:rsid w:val="004C7392"/>
    <w:rsid w:val="004D26C0"/>
    <w:rsid w:val="004D5916"/>
    <w:rsid w:val="004E0679"/>
    <w:rsid w:val="004E210A"/>
    <w:rsid w:val="004E4230"/>
    <w:rsid w:val="004E5504"/>
    <w:rsid w:val="004E583B"/>
    <w:rsid w:val="004E65D8"/>
    <w:rsid w:val="004E6BE7"/>
    <w:rsid w:val="004F33FE"/>
    <w:rsid w:val="004F4248"/>
    <w:rsid w:val="004F7C83"/>
    <w:rsid w:val="005048E6"/>
    <w:rsid w:val="005075D3"/>
    <w:rsid w:val="005139C6"/>
    <w:rsid w:val="00517ED2"/>
    <w:rsid w:val="005277E3"/>
    <w:rsid w:val="00531B5D"/>
    <w:rsid w:val="00534AF1"/>
    <w:rsid w:val="00541391"/>
    <w:rsid w:val="00544F45"/>
    <w:rsid w:val="0055528F"/>
    <w:rsid w:val="005560FC"/>
    <w:rsid w:val="0056479E"/>
    <w:rsid w:val="00572CCF"/>
    <w:rsid w:val="00574D8C"/>
    <w:rsid w:val="005765EB"/>
    <w:rsid w:val="0057769D"/>
    <w:rsid w:val="00586FBC"/>
    <w:rsid w:val="00590B8C"/>
    <w:rsid w:val="005B44C7"/>
    <w:rsid w:val="005B5649"/>
    <w:rsid w:val="005C60EF"/>
    <w:rsid w:val="005C652C"/>
    <w:rsid w:val="005D6622"/>
    <w:rsid w:val="005D75DE"/>
    <w:rsid w:val="00602BEA"/>
    <w:rsid w:val="006038E4"/>
    <w:rsid w:val="0060725E"/>
    <w:rsid w:val="00613630"/>
    <w:rsid w:val="006173C7"/>
    <w:rsid w:val="006206DA"/>
    <w:rsid w:val="00620B62"/>
    <w:rsid w:val="00625806"/>
    <w:rsid w:val="00625917"/>
    <w:rsid w:val="00626CC0"/>
    <w:rsid w:val="00626D98"/>
    <w:rsid w:val="006304C0"/>
    <w:rsid w:val="0063168D"/>
    <w:rsid w:val="00632904"/>
    <w:rsid w:val="00641043"/>
    <w:rsid w:val="0064715E"/>
    <w:rsid w:val="006513AC"/>
    <w:rsid w:val="00651A48"/>
    <w:rsid w:val="006543C2"/>
    <w:rsid w:val="0065629D"/>
    <w:rsid w:val="006678E1"/>
    <w:rsid w:val="0067332B"/>
    <w:rsid w:val="0068212B"/>
    <w:rsid w:val="00684271"/>
    <w:rsid w:val="006851E1"/>
    <w:rsid w:val="00687CCA"/>
    <w:rsid w:val="0069320B"/>
    <w:rsid w:val="00697ADD"/>
    <w:rsid w:val="006A21A0"/>
    <w:rsid w:val="006A4544"/>
    <w:rsid w:val="006A6630"/>
    <w:rsid w:val="006A7CF5"/>
    <w:rsid w:val="006B1D77"/>
    <w:rsid w:val="006B5272"/>
    <w:rsid w:val="006C1BA9"/>
    <w:rsid w:val="006C5F59"/>
    <w:rsid w:val="006D125E"/>
    <w:rsid w:val="006D4B9C"/>
    <w:rsid w:val="006D792D"/>
    <w:rsid w:val="006E25CA"/>
    <w:rsid w:val="006F2169"/>
    <w:rsid w:val="006F389A"/>
    <w:rsid w:val="00705591"/>
    <w:rsid w:val="007111BB"/>
    <w:rsid w:val="007132EB"/>
    <w:rsid w:val="007203A3"/>
    <w:rsid w:val="00720A34"/>
    <w:rsid w:val="0072494A"/>
    <w:rsid w:val="00725D77"/>
    <w:rsid w:val="00730B39"/>
    <w:rsid w:val="00743404"/>
    <w:rsid w:val="00743E58"/>
    <w:rsid w:val="0074513A"/>
    <w:rsid w:val="00765318"/>
    <w:rsid w:val="007725EA"/>
    <w:rsid w:val="007750E6"/>
    <w:rsid w:val="00775476"/>
    <w:rsid w:val="007843D9"/>
    <w:rsid w:val="00784C50"/>
    <w:rsid w:val="0079567E"/>
    <w:rsid w:val="007A52DA"/>
    <w:rsid w:val="007B08A1"/>
    <w:rsid w:val="007B4B82"/>
    <w:rsid w:val="007B7387"/>
    <w:rsid w:val="007C29BF"/>
    <w:rsid w:val="007C29EF"/>
    <w:rsid w:val="007C376A"/>
    <w:rsid w:val="007C42C6"/>
    <w:rsid w:val="007C4858"/>
    <w:rsid w:val="007D7125"/>
    <w:rsid w:val="007E17FC"/>
    <w:rsid w:val="007E2F7D"/>
    <w:rsid w:val="007E40AE"/>
    <w:rsid w:val="007E4142"/>
    <w:rsid w:val="007E42DA"/>
    <w:rsid w:val="007E544C"/>
    <w:rsid w:val="007F0D4B"/>
    <w:rsid w:val="007F4022"/>
    <w:rsid w:val="007F4413"/>
    <w:rsid w:val="007F6FE2"/>
    <w:rsid w:val="007F794C"/>
    <w:rsid w:val="0080445E"/>
    <w:rsid w:val="00811F7A"/>
    <w:rsid w:val="008177E6"/>
    <w:rsid w:val="008207BF"/>
    <w:rsid w:val="008266BB"/>
    <w:rsid w:val="008320BD"/>
    <w:rsid w:val="0083383B"/>
    <w:rsid w:val="00833A03"/>
    <w:rsid w:val="00833C04"/>
    <w:rsid w:val="0083490D"/>
    <w:rsid w:val="00834D03"/>
    <w:rsid w:val="008376A3"/>
    <w:rsid w:val="008462F8"/>
    <w:rsid w:val="00850266"/>
    <w:rsid w:val="00852F1B"/>
    <w:rsid w:val="008573E5"/>
    <w:rsid w:val="00857CC7"/>
    <w:rsid w:val="0086592C"/>
    <w:rsid w:val="00865F57"/>
    <w:rsid w:val="008670B2"/>
    <w:rsid w:val="00867A74"/>
    <w:rsid w:val="00876C39"/>
    <w:rsid w:val="008775F5"/>
    <w:rsid w:val="00880DEB"/>
    <w:rsid w:val="00883BAC"/>
    <w:rsid w:val="00887F4E"/>
    <w:rsid w:val="008941F8"/>
    <w:rsid w:val="00896CBA"/>
    <w:rsid w:val="00897255"/>
    <w:rsid w:val="008A188B"/>
    <w:rsid w:val="008B0567"/>
    <w:rsid w:val="008B119E"/>
    <w:rsid w:val="008B3EEB"/>
    <w:rsid w:val="008D3548"/>
    <w:rsid w:val="008D6004"/>
    <w:rsid w:val="008D75FB"/>
    <w:rsid w:val="008E1718"/>
    <w:rsid w:val="008E359F"/>
    <w:rsid w:val="008E596A"/>
    <w:rsid w:val="008F321B"/>
    <w:rsid w:val="008F4971"/>
    <w:rsid w:val="009015AD"/>
    <w:rsid w:val="0090284A"/>
    <w:rsid w:val="009042DA"/>
    <w:rsid w:val="00905054"/>
    <w:rsid w:val="00905655"/>
    <w:rsid w:val="009118F2"/>
    <w:rsid w:val="00913812"/>
    <w:rsid w:val="009203F4"/>
    <w:rsid w:val="009343CA"/>
    <w:rsid w:val="00940485"/>
    <w:rsid w:val="0095556E"/>
    <w:rsid w:val="00955AC3"/>
    <w:rsid w:val="00957603"/>
    <w:rsid w:val="00960272"/>
    <w:rsid w:val="00960BCD"/>
    <w:rsid w:val="00962209"/>
    <w:rsid w:val="009628F6"/>
    <w:rsid w:val="00963320"/>
    <w:rsid w:val="00965328"/>
    <w:rsid w:val="00965380"/>
    <w:rsid w:val="0096751D"/>
    <w:rsid w:val="00976C51"/>
    <w:rsid w:val="009974CE"/>
    <w:rsid w:val="009A46C9"/>
    <w:rsid w:val="009B0D06"/>
    <w:rsid w:val="009B30C6"/>
    <w:rsid w:val="009C4B63"/>
    <w:rsid w:val="009C5B4C"/>
    <w:rsid w:val="009D110D"/>
    <w:rsid w:val="009D7088"/>
    <w:rsid w:val="009F0A3B"/>
    <w:rsid w:val="009F0FA4"/>
    <w:rsid w:val="009F1345"/>
    <w:rsid w:val="009F3A9A"/>
    <w:rsid w:val="009F7062"/>
    <w:rsid w:val="009F7FB8"/>
    <w:rsid w:val="00A04722"/>
    <w:rsid w:val="00A04AE3"/>
    <w:rsid w:val="00A07A36"/>
    <w:rsid w:val="00A124DC"/>
    <w:rsid w:val="00A1271A"/>
    <w:rsid w:val="00A176CE"/>
    <w:rsid w:val="00A204BC"/>
    <w:rsid w:val="00A338DF"/>
    <w:rsid w:val="00A40908"/>
    <w:rsid w:val="00A41A38"/>
    <w:rsid w:val="00A43619"/>
    <w:rsid w:val="00A46F36"/>
    <w:rsid w:val="00A52D3C"/>
    <w:rsid w:val="00A6154A"/>
    <w:rsid w:val="00A739F1"/>
    <w:rsid w:val="00A77850"/>
    <w:rsid w:val="00A815D6"/>
    <w:rsid w:val="00A81E1F"/>
    <w:rsid w:val="00A82E5F"/>
    <w:rsid w:val="00A85EE8"/>
    <w:rsid w:val="00A876CF"/>
    <w:rsid w:val="00A9406A"/>
    <w:rsid w:val="00A950F8"/>
    <w:rsid w:val="00AA053F"/>
    <w:rsid w:val="00AA2574"/>
    <w:rsid w:val="00AB18B8"/>
    <w:rsid w:val="00AB6E0B"/>
    <w:rsid w:val="00AB777E"/>
    <w:rsid w:val="00AC013D"/>
    <w:rsid w:val="00AC376E"/>
    <w:rsid w:val="00AD19C8"/>
    <w:rsid w:val="00AD7307"/>
    <w:rsid w:val="00AE2109"/>
    <w:rsid w:val="00AE23F4"/>
    <w:rsid w:val="00AF156B"/>
    <w:rsid w:val="00AF4651"/>
    <w:rsid w:val="00AF6BB1"/>
    <w:rsid w:val="00B00FD6"/>
    <w:rsid w:val="00B02873"/>
    <w:rsid w:val="00B03791"/>
    <w:rsid w:val="00B11797"/>
    <w:rsid w:val="00B11975"/>
    <w:rsid w:val="00B12AE6"/>
    <w:rsid w:val="00B15426"/>
    <w:rsid w:val="00B17E09"/>
    <w:rsid w:val="00B20273"/>
    <w:rsid w:val="00B22B2E"/>
    <w:rsid w:val="00B27E71"/>
    <w:rsid w:val="00B31D67"/>
    <w:rsid w:val="00B352F9"/>
    <w:rsid w:val="00B3696E"/>
    <w:rsid w:val="00B413C8"/>
    <w:rsid w:val="00B4197D"/>
    <w:rsid w:val="00B45BED"/>
    <w:rsid w:val="00B502B3"/>
    <w:rsid w:val="00B52B6A"/>
    <w:rsid w:val="00B57502"/>
    <w:rsid w:val="00B607CB"/>
    <w:rsid w:val="00B60A29"/>
    <w:rsid w:val="00B61313"/>
    <w:rsid w:val="00B617E2"/>
    <w:rsid w:val="00B6505F"/>
    <w:rsid w:val="00B67097"/>
    <w:rsid w:val="00B76AC0"/>
    <w:rsid w:val="00B8004C"/>
    <w:rsid w:val="00B8517D"/>
    <w:rsid w:val="00B937A5"/>
    <w:rsid w:val="00B9405D"/>
    <w:rsid w:val="00B96BCC"/>
    <w:rsid w:val="00BA3E3B"/>
    <w:rsid w:val="00BA654F"/>
    <w:rsid w:val="00BA7322"/>
    <w:rsid w:val="00BB0CE5"/>
    <w:rsid w:val="00BB33A8"/>
    <w:rsid w:val="00BB3942"/>
    <w:rsid w:val="00BC190D"/>
    <w:rsid w:val="00BC76F0"/>
    <w:rsid w:val="00BD34BA"/>
    <w:rsid w:val="00BD40D3"/>
    <w:rsid w:val="00BE3622"/>
    <w:rsid w:val="00C007DA"/>
    <w:rsid w:val="00C11799"/>
    <w:rsid w:val="00C13E38"/>
    <w:rsid w:val="00C17F34"/>
    <w:rsid w:val="00C27794"/>
    <w:rsid w:val="00C27B53"/>
    <w:rsid w:val="00C325CF"/>
    <w:rsid w:val="00C32683"/>
    <w:rsid w:val="00C33819"/>
    <w:rsid w:val="00C46EF8"/>
    <w:rsid w:val="00C5082F"/>
    <w:rsid w:val="00C51715"/>
    <w:rsid w:val="00C554E8"/>
    <w:rsid w:val="00C57F0A"/>
    <w:rsid w:val="00C60446"/>
    <w:rsid w:val="00C60774"/>
    <w:rsid w:val="00C62369"/>
    <w:rsid w:val="00C64F9D"/>
    <w:rsid w:val="00C70943"/>
    <w:rsid w:val="00C72FD4"/>
    <w:rsid w:val="00C73EA8"/>
    <w:rsid w:val="00C742D9"/>
    <w:rsid w:val="00C750D2"/>
    <w:rsid w:val="00C76054"/>
    <w:rsid w:val="00C80B92"/>
    <w:rsid w:val="00C80E2F"/>
    <w:rsid w:val="00C840B7"/>
    <w:rsid w:val="00C84C96"/>
    <w:rsid w:val="00C851AA"/>
    <w:rsid w:val="00C85A84"/>
    <w:rsid w:val="00C90396"/>
    <w:rsid w:val="00CA4F45"/>
    <w:rsid w:val="00CB1BCA"/>
    <w:rsid w:val="00CB1EB3"/>
    <w:rsid w:val="00CB60A9"/>
    <w:rsid w:val="00CB71CF"/>
    <w:rsid w:val="00CC0ACA"/>
    <w:rsid w:val="00CC16D8"/>
    <w:rsid w:val="00CC30BB"/>
    <w:rsid w:val="00CC77A4"/>
    <w:rsid w:val="00CC7834"/>
    <w:rsid w:val="00CD25EC"/>
    <w:rsid w:val="00CE1839"/>
    <w:rsid w:val="00CE27AC"/>
    <w:rsid w:val="00CE378D"/>
    <w:rsid w:val="00CF2BEB"/>
    <w:rsid w:val="00CF67A2"/>
    <w:rsid w:val="00CF68BB"/>
    <w:rsid w:val="00D013C1"/>
    <w:rsid w:val="00D1426B"/>
    <w:rsid w:val="00D1505A"/>
    <w:rsid w:val="00D169AD"/>
    <w:rsid w:val="00D26688"/>
    <w:rsid w:val="00D30DD3"/>
    <w:rsid w:val="00D30E81"/>
    <w:rsid w:val="00D33023"/>
    <w:rsid w:val="00D3676C"/>
    <w:rsid w:val="00D438E1"/>
    <w:rsid w:val="00D47303"/>
    <w:rsid w:val="00D50FAC"/>
    <w:rsid w:val="00D56F6F"/>
    <w:rsid w:val="00D61EDC"/>
    <w:rsid w:val="00D80809"/>
    <w:rsid w:val="00D81C80"/>
    <w:rsid w:val="00D86525"/>
    <w:rsid w:val="00D91D1F"/>
    <w:rsid w:val="00D95E7A"/>
    <w:rsid w:val="00DA2F75"/>
    <w:rsid w:val="00DB1290"/>
    <w:rsid w:val="00DB41FD"/>
    <w:rsid w:val="00DB5DAF"/>
    <w:rsid w:val="00DC2D78"/>
    <w:rsid w:val="00DC50E7"/>
    <w:rsid w:val="00DD35EA"/>
    <w:rsid w:val="00DE2748"/>
    <w:rsid w:val="00DF7724"/>
    <w:rsid w:val="00E017CC"/>
    <w:rsid w:val="00E0238B"/>
    <w:rsid w:val="00E05786"/>
    <w:rsid w:val="00E12AD3"/>
    <w:rsid w:val="00E12BDC"/>
    <w:rsid w:val="00E20763"/>
    <w:rsid w:val="00E22992"/>
    <w:rsid w:val="00E2378E"/>
    <w:rsid w:val="00E34DF9"/>
    <w:rsid w:val="00E3731A"/>
    <w:rsid w:val="00E44F75"/>
    <w:rsid w:val="00E50D91"/>
    <w:rsid w:val="00E60C59"/>
    <w:rsid w:val="00E61627"/>
    <w:rsid w:val="00E65448"/>
    <w:rsid w:val="00E66218"/>
    <w:rsid w:val="00E67E91"/>
    <w:rsid w:val="00E73A02"/>
    <w:rsid w:val="00E77B30"/>
    <w:rsid w:val="00E823E9"/>
    <w:rsid w:val="00E83AF4"/>
    <w:rsid w:val="00E8462A"/>
    <w:rsid w:val="00E9258B"/>
    <w:rsid w:val="00E93975"/>
    <w:rsid w:val="00E94692"/>
    <w:rsid w:val="00E96B03"/>
    <w:rsid w:val="00E97831"/>
    <w:rsid w:val="00EA200D"/>
    <w:rsid w:val="00EA2490"/>
    <w:rsid w:val="00EA38B2"/>
    <w:rsid w:val="00EC4DDF"/>
    <w:rsid w:val="00ED0F6C"/>
    <w:rsid w:val="00ED2D9E"/>
    <w:rsid w:val="00ED369B"/>
    <w:rsid w:val="00EE3F2E"/>
    <w:rsid w:val="00EE75C3"/>
    <w:rsid w:val="00EE7BB3"/>
    <w:rsid w:val="00EF2C97"/>
    <w:rsid w:val="00EF5CAB"/>
    <w:rsid w:val="00F026FD"/>
    <w:rsid w:val="00F06C72"/>
    <w:rsid w:val="00F156D8"/>
    <w:rsid w:val="00F16E5D"/>
    <w:rsid w:val="00F2314F"/>
    <w:rsid w:val="00F278CD"/>
    <w:rsid w:val="00F41893"/>
    <w:rsid w:val="00F420A7"/>
    <w:rsid w:val="00F430D0"/>
    <w:rsid w:val="00F44FBD"/>
    <w:rsid w:val="00F46D34"/>
    <w:rsid w:val="00F51E95"/>
    <w:rsid w:val="00F52268"/>
    <w:rsid w:val="00F53F9A"/>
    <w:rsid w:val="00F55D28"/>
    <w:rsid w:val="00F56690"/>
    <w:rsid w:val="00F57DFF"/>
    <w:rsid w:val="00F61C3A"/>
    <w:rsid w:val="00F67C74"/>
    <w:rsid w:val="00F835B6"/>
    <w:rsid w:val="00F85FCB"/>
    <w:rsid w:val="00F936FA"/>
    <w:rsid w:val="00F9504B"/>
    <w:rsid w:val="00FB4811"/>
    <w:rsid w:val="00FC7537"/>
    <w:rsid w:val="00FD118E"/>
    <w:rsid w:val="00FD5A6D"/>
    <w:rsid w:val="00FE1200"/>
    <w:rsid w:val="00FE4369"/>
    <w:rsid w:val="00FE4AB5"/>
    <w:rsid w:val="00FF1916"/>
    <w:rsid w:val="00FF299A"/>
    <w:rsid w:val="00FF34D1"/>
    <w:rsid w:val="00FF406A"/>
    <w:rsid w:val="00FF524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3AF870E9"/>
  <w15:docId w15:val="{C3C79D3B-6A5C-B24B-ADB0-FA7354C6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61EDC"/>
    <w:pPr>
      <w:widowControl w:val="0"/>
      <w:suppressAutoHyphens/>
      <w:spacing w:line="100" w:lineRule="atLeast"/>
    </w:pPr>
    <w:rPr>
      <w:rFonts w:eastAsia="SimSun" w:cs="Lucida Sans"/>
      <w:kern w:val="1"/>
      <w:sz w:val="24"/>
      <w:szCs w:val="24"/>
      <w:lang w:eastAsia="hi-IN" w:bidi="hi-IN"/>
    </w:rPr>
  </w:style>
  <w:style w:type="paragraph" w:styleId="Titolo1">
    <w:name w:val="heading 1"/>
    <w:basedOn w:val="Normale"/>
    <w:next w:val="Normale"/>
    <w:link w:val="Titolo1Carattere"/>
    <w:uiPriority w:val="9"/>
    <w:qFormat/>
    <w:rsid w:val="00330A77"/>
    <w:pPr>
      <w:keepNext/>
      <w:spacing w:before="240" w:after="60"/>
      <w:outlineLvl w:val="0"/>
    </w:pPr>
    <w:rPr>
      <w:rFonts w:ascii="Calibri Light" w:eastAsia="Times New Roman" w:hAnsi="Calibri Light" w:cs="Mangal"/>
      <w:b/>
      <w:bCs/>
      <w:kern w:val="32"/>
      <w:sz w:val="32"/>
      <w:szCs w:val="29"/>
    </w:rPr>
  </w:style>
  <w:style w:type="paragraph" w:styleId="Titolo2">
    <w:name w:val="heading 2"/>
    <w:basedOn w:val="Normale"/>
    <w:next w:val="Normale"/>
    <w:link w:val="Titolo2Carattere"/>
    <w:uiPriority w:val="9"/>
    <w:semiHidden/>
    <w:unhideWhenUsed/>
    <w:qFormat/>
    <w:rsid w:val="00A338DF"/>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Titolo3">
    <w:name w:val="heading 3"/>
    <w:basedOn w:val="Normale"/>
    <w:next w:val="Normale"/>
    <w:link w:val="Titolo3Carattere"/>
    <w:uiPriority w:val="9"/>
    <w:semiHidden/>
    <w:unhideWhenUsed/>
    <w:qFormat/>
    <w:rsid w:val="00345CD2"/>
    <w:pPr>
      <w:keepNext/>
      <w:keepLines/>
      <w:spacing w:before="40"/>
      <w:outlineLvl w:val="2"/>
    </w:pPr>
    <w:rPr>
      <w:rFonts w:asciiTheme="majorHAnsi" w:eastAsiaTheme="majorEastAsia" w:hAnsiTheme="majorHAnsi" w:cs="Mangal"/>
      <w:color w:val="1F4D78" w:themeColor="accent1" w:themeShade="7F"/>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2B7523"/>
  </w:style>
  <w:style w:type="character" w:styleId="Collegamentoipertestuale">
    <w:name w:val="Hyperlink"/>
    <w:rsid w:val="002B7523"/>
    <w:rPr>
      <w:color w:val="0563C1"/>
      <w:u w:val="single"/>
    </w:rPr>
  </w:style>
  <w:style w:type="character" w:customStyle="1" w:styleId="ListLabel1">
    <w:name w:val="ListLabel 1"/>
    <w:rsid w:val="002B7523"/>
    <w:rPr>
      <w:rFonts w:cs="Calibri"/>
    </w:rPr>
  </w:style>
  <w:style w:type="character" w:customStyle="1" w:styleId="ListLabel2">
    <w:name w:val="ListLabel 2"/>
    <w:rsid w:val="002B7523"/>
    <w:rPr>
      <w:rFonts w:cs="Courier New"/>
    </w:rPr>
  </w:style>
  <w:style w:type="paragraph" w:customStyle="1" w:styleId="Intestazione1">
    <w:name w:val="Intestazione1"/>
    <w:basedOn w:val="Normale"/>
    <w:next w:val="Corpotesto"/>
    <w:rsid w:val="002B7523"/>
    <w:pPr>
      <w:keepNext/>
      <w:spacing w:before="240" w:after="120"/>
    </w:pPr>
    <w:rPr>
      <w:rFonts w:ascii="Arial" w:eastAsia="Microsoft YaHei" w:hAnsi="Arial"/>
      <w:sz w:val="28"/>
      <w:szCs w:val="28"/>
    </w:rPr>
  </w:style>
  <w:style w:type="paragraph" w:styleId="Corpotesto">
    <w:name w:val="Body Text"/>
    <w:basedOn w:val="Normale"/>
    <w:rsid w:val="002B7523"/>
    <w:pPr>
      <w:spacing w:after="120"/>
    </w:pPr>
  </w:style>
  <w:style w:type="paragraph" w:styleId="Elenco">
    <w:name w:val="List"/>
    <w:basedOn w:val="Corpotesto"/>
    <w:rsid w:val="002B7523"/>
  </w:style>
  <w:style w:type="paragraph" w:customStyle="1" w:styleId="Didascalia1">
    <w:name w:val="Didascalia1"/>
    <w:basedOn w:val="Normale"/>
    <w:rsid w:val="002B7523"/>
    <w:pPr>
      <w:suppressLineNumbers/>
      <w:spacing w:before="120" w:after="120"/>
    </w:pPr>
    <w:rPr>
      <w:i/>
      <w:iCs/>
    </w:rPr>
  </w:style>
  <w:style w:type="paragraph" w:customStyle="1" w:styleId="Indice">
    <w:name w:val="Indice"/>
    <w:basedOn w:val="Normale"/>
    <w:rsid w:val="002B7523"/>
    <w:pPr>
      <w:suppressLineNumbers/>
    </w:pPr>
  </w:style>
  <w:style w:type="paragraph" w:customStyle="1" w:styleId="Paragrafoelenco1">
    <w:name w:val="Paragrafo elenco1"/>
    <w:basedOn w:val="Normale"/>
    <w:rsid w:val="002B7523"/>
    <w:pPr>
      <w:ind w:left="720"/>
    </w:pPr>
  </w:style>
  <w:style w:type="paragraph" w:styleId="Sottotitolo">
    <w:name w:val="Subtitle"/>
    <w:basedOn w:val="Normale"/>
    <w:next w:val="Normale"/>
    <w:link w:val="SottotitoloCarattere"/>
    <w:uiPriority w:val="11"/>
    <w:qFormat/>
    <w:rsid w:val="00330A77"/>
    <w:pPr>
      <w:spacing w:after="60"/>
      <w:jc w:val="center"/>
      <w:outlineLvl w:val="1"/>
    </w:pPr>
    <w:rPr>
      <w:rFonts w:ascii="Calibri Light" w:eastAsia="Times New Roman" w:hAnsi="Calibri Light" w:cs="Mangal"/>
      <w:szCs w:val="21"/>
    </w:rPr>
  </w:style>
  <w:style w:type="character" w:customStyle="1" w:styleId="SottotitoloCarattere">
    <w:name w:val="Sottotitolo Carattere"/>
    <w:link w:val="Sottotitolo"/>
    <w:uiPriority w:val="11"/>
    <w:rsid w:val="00330A77"/>
    <w:rPr>
      <w:rFonts w:ascii="Calibri Light" w:eastAsia="Times New Roman" w:hAnsi="Calibri Light" w:cs="Mangal"/>
      <w:kern w:val="1"/>
      <w:sz w:val="24"/>
      <w:szCs w:val="21"/>
      <w:lang w:eastAsia="hi-IN" w:bidi="hi-IN"/>
    </w:rPr>
  </w:style>
  <w:style w:type="paragraph" w:styleId="Titolo">
    <w:name w:val="Title"/>
    <w:basedOn w:val="Normale"/>
    <w:next w:val="Normale"/>
    <w:link w:val="TitoloCarattere"/>
    <w:uiPriority w:val="10"/>
    <w:qFormat/>
    <w:rsid w:val="00330A77"/>
    <w:pPr>
      <w:spacing w:before="240" w:after="60"/>
      <w:jc w:val="center"/>
      <w:outlineLvl w:val="0"/>
    </w:pPr>
    <w:rPr>
      <w:rFonts w:ascii="Calibri Light" w:eastAsia="Times New Roman" w:hAnsi="Calibri Light" w:cs="Mangal"/>
      <w:b/>
      <w:bCs/>
      <w:kern w:val="28"/>
      <w:sz w:val="32"/>
      <w:szCs w:val="29"/>
    </w:rPr>
  </w:style>
  <w:style w:type="character" w:customStyle="1" w:styleId="TitoloCarattere">
    <w:name w:val="Titolo Carattere"/>
    <w:link w:val="Titolo"/>
    <w:uiPriority w:val="10"/>
    <w:rsid w:val="00330A77"/>
    <w:rPr>
      <w:rFonts w:ascii="Calibri Light" w:eastAsia="Times New Roman" w:hAnsi="Calibri Light" w:cs="Mangal"/>
      <w:b/>
      <w:bCs/>
      <w:kern w:val="28"/>
      <w:sz w:val="32"/>
      <w:szCs w:val="29"/>
      <w:lang w:eastAsia="hi-IN" w:bidi="hi-IN"/>
    </w:rPr>
  </w:style>
  <w:style w:type="character" w:customStyle="1" w:styleId="Titolo1Carattere">
    <w:name w:val="Titolo 1 Carattere"/>
    <w:link w:val="Titolo1"/>
    <w:uiPriority w:val="9"/>
    <w:rsid w:val="00330A77"/>
    <w:rPr>
      <w:rFonts w:ascii="Calibri Light" w:eastAsia="Times New Roman" w:hAnsi="Calibri Light" w:cs="Mangal"/>
      <w:b/>
      <w:bCs/>
      <w:kern w:val="32"/>
      <w:sz w:val="32"/>
      <w:szCs w:val="29"/>
      <w:lang w:eastAsia="hi-IN" w:bidi="hi-IN"/>
    </w:rPr>
  </w:style>
  <w:style w:type="paragraph" w:styleId="Citazioneintensa">
    <w:name w:val="Intense Quote"/>
    <w:basedOn w:val="Normale"/>
    <w:next w:val="Normale"/>
    <w:link w:val="CitazioneintensaCarattere"/>
    <w:uiPriority w:val="30"/>
    <w:qFormat/>
    <w:rsid w:val="00C17F34"/>
    <w:pPr>
      <w:pBdr>
        <w:top w:val="single" w:sz="4" w:space="10" w:color="5B9BD5"/>
        <w:bottom w:val="single" w:sz="4" w:space="10" w:color="5B9BD5"/>
      </w:pBdr>
      <w:spacing w:before="360" w:after="360"/>
      <w:ind w:left="864" w:right="864"/>
      <w:jc w:val="center"/>
    </w:pPr>
    <w:rPr>
      <w:rFonts w:cs="Mangal"/>
      <w:i/>
      <w:iCs/>
      <w:color w:val="5B9BD5"/>
      <w:szCs w:val="21"/>
    </w:rPr>
  </w:style>
  <w:style w:type="character" w:customStyle="1" w:styleId="CitazioneintensaCarattere">
    <w:name w:val="Citazione intensa Carattere"/>
    <w:link w:val="Citazioneintensa"/>
    <w:uiPriority w:val="30"/>
    <w:rsid w:val="00C17F34"/>
    <w:rPr>
      <w:rFonts w:eastAsia="SimSun" w:cs="Mangal"/>
      <w:i/>
      <w:iCs/>
      <w:color w:val="5B9BD5"/>
      <w:kern w:val="1"/>
      <w:sz w:val="24"/>
      <w:szCs w:val="21"/>
      <w:lang w:eastAsia="hi-IN" w:bidi="hi-IN"/>
    </w:rPr>
  </w:style>
  <w:style w:type="paragraph" w:styleId="Intestazione">
    <w:name w:val="header"/>
    <w:basedOn w:val="Normale"/>
    <w:link w:val="IntestazioneCarattere"/>
    <w:uiPriority w:val="99"/>
    <w:unhideWhenUsed/>
    <w:rsid w:val="00173BAD"/>
    <w:pPr>
      <w:tabs>
        <w:tab w:val="center" w:pos="4819"/>
        <w:tab w:val="right" w:pos="9638"/>
      </w:tabs>
    </w:pPr>
    <w:rPr>
      <w:rFonts w:cs="Mangal"/>
      <w:szCs w:val="21"/>
    </w:rPr>
  </w:style>
  <w:style w:type="character" w:customStyle="1" w:styleId="IntestazioneCarattere">
    <w:name w:val="Intestazione Carattere"/>
    <w:link w:val="Intestazione"/>
    <w:uiPriority w:val="99"/>
    <w:rsid w:val="00173BAD"/>
    <w:rPr>
      <w:rFonts w:eastAsia="SimSun" w:cs="Mangal"/>
      <w:kern w:val="1"/>
      <w:sz w:val="24"/>
      <w:szCs w:val="21"/>
      <w:lang w:eastAsia="hi-IN" w:bidi="hi-IN"/>
    </w:rPr>
  </w:style>
  <w:style w:type="paragraph" w:styleId="Pidipagina">
    <w:name w:val="footer"/>
    <w:basedOn w:val="Normale"/>
    <w:link w:val="PidipaginaCarattere"/>
    <w:uiPriority w:val="99"/>
    <w:unhideWhenUsed/>
    <w:rsid w:val="00173BAD"/>
    <w:pPr>
      <w:tabs>
        <w:tab w:val="center" w:pos="4819"/>
        <w:tab w:val="right" w:pos="9638"/>
      </w:tabs>
    </w:pPr>
    <w:rPr>
      <w:rFonts w:cs="Mangal"/>
      <w:szCs w:val="21"/>
    </w:rPr>
  </w:style>
  <w:style w:type="character" w:customStyle="1" w:styleId="PidipaginaCarattere">
    <w:name w:val="Piè di pagina Carattere"/>
    <w:link w:val="Pidipagina"/>
    <w:uiPriority w:val="99"/>
    <w:rsid w:val="00173BAD"/>
    <w:rPr>
      <w:rFonts w:eastAsia="SimSun" w:cs="Mangal"/>
      <w:kern w:val="1"/>
      <w:sz w:val="24"/>
      <w:szCs w:val="21"/>
      <w:lang w:eastAsia="hi-IN" w:bidi="hi-IN"/>
    </w:rPr>
  </w:style>
  <w:style w:type="paragraph" w:styleId="Paragrafoelenco">
    <w:name w:val="List Paragraph"/>
    <w:basedOn w:val="Normale"/>
    <w:uiPriority w:val="34"/>
    <w:qFormat/>
    <w:rsid w:val="00ED2D9E"/>
    <w:pPr>
      <w:ind w:left="720"/>
      <w:contextualSpacing/>
    </w:pPr>
    <w:rPr>
      <w:rFonts w:cs="Mangal"/>
      <w:szCs w:val="21"/>
    </w:rPr>
  </w:style>
  <w:style w:type="paragraph" w:styleId="Testofumetto">
    <w:name w:val="Balloon Text"/>
    <w:basedOn w:val="Normale"/>
    <w:link w:val="TestofumettoCarattere"/>
    <w:uiPriority w:val="99"/>
    <w:semiHidden/>
    <w:unhideWhenUsed/>
    <w:rsid w:val="0083383B"/>
    <w:pPr>
      <w:spacing w:line="240" w:lineRule="auto"/>
    </w:pPr>
    <w:rPr>
      <w:rFonts w:ascii="Segoe UI" w:hAnsi="Segoe UI" w:cs="Mangal"/>
      <w:sz w:val="18"/>
      <w:szCs w:val="16"/>
    </w:rPr>
  </w:style>
  <w:style w:type="character" w:customStyle="1" w:styleId="TestofumettoCarattere">
    <w:name w:val="Testo fumetto Carattere"/>
    <w:basedOn w:val="Carpredefinitoparagrafo"/>
    <w:link w:val="Testofumetto"/>
    <w:uiPriority w:val="99"/>
    <w:semiHidden/>
    <w:rsid w:val="0083383B"/>
    <w:rPr>
      <w:rFonts w:ascii="Segoe UI" w:eastAsia="SimSun" w:hAnsi="Segoe UI" w:cs="Mangal"/>
      <w:kern w:val="1"/>
      <w:sz w:val="18"/>
      <w:szCs w:val="16"/>
      <w:lang w:eastAsia="hi-IN" w:bidi="hi-IN"/>
    </w:rPr>
  </w:style>
  <w:style w:type="character" w:customStyle="1" w:styleId="Titolo2Carattere">
    <w:name w:val="Titolo 2 Carattere"/>
    <w:basedOn w:val="Carpredefinitoparagrafo"/>
    <w:link w:val="Titolo2"/>
    <w:uiPriority w:val="9"/>
    <w:semiHidden/>
    <w:rsid w:val="00A338DF"/>
    <w:rPr>
      <w:rFonts w:asciiTheme="majorHAnsi" w:eastAsiaTheme="majorEastAsia" w:hAnsiTheme="majorHAnsi" w:cs="Mangal"/>
      <w:color w:val="2E74B5" w:themeColor="accent1" w:themeShade="BF"/>
      <w:kern w:val="1"/>
      <w:sz w:val="26"/>
      <w:szCs w:val="23"/>
      <w:lang w:eastAsia="hi-IN" w:bidi="hi-IN"/>
    </w:rPr>
  </w:style>
  <w:style w:type="paragraph" w:customStyle="1" w:styleId="Default">
    <w:name w:val="Default"/>
    <w:rsid w:val="00A338DF"/>
    <w:pPr>
      <w:autoSpaceDE w:val="0"/>
      <w:autoSpaceDN w:val="0"/>
      <w:adjustRightInd w:val="0"/>
    </w:pPr>
    <w:rPr>
      <w:color w:val="000000"/>
      <w:sz w:val="24"/>
      <w:szCs w:val="24"/>
    </w:rPr>
  </w:style>
  <w:style w:type="paragraph" w:styleId="Testonotaapidipagina">
    <w:name w:val="footnote text"/>
    <w:basedOn w:val="Normale"/>
    <w:link w:val="TestonotaapidipaginaCarattere"/>
    <w:uiPriority w:val="99"/>
    <w:semiHidden/>
    <w:unhideWhenUsed/>
    <w:rsid w:val="00BB0CE5"/>
    <w:pPr>
      <w:spacing w:line="240" w:lineRule="auto"/>
    </w:pPr>
    <w:rPr>
      <w:rFonts w:cs="Mangal"/>
      <w:sz w:val="20"/>
      <w:szCs w:val="18"/>
    </w:rPr>
  </w:style>
  <w:style w:type="character" w:customStyle="1" w:styleId="TestonotaapidipaginaCarattere">
    <w:name w:val="Testo nota a piè di pagina Carattere"/>
    <w:basedOn w:val="Carpredefinitoparagrafo"/>
    <w:link w:val="Testonotaapidipagina"/>
    <w:uiPriority w:val="99"/>
    <w:semiHidden/>
    <w:rsid w:val="00BB0CE5"/>
    <w:rPr>
      <w:rFonts w:eastAsia="SimSun" w:cs="Mangal"/>
      <w:kern w:val="1"/>
      <w:szCs w:val="18"/>
      <w:lang w:eastAsia="hi-IN" w:bidi="hi-IN"/>
    </w:rPr>
  </w:style>
  <w:style w:type="character" w:styleId="Rimandonotaapidipagina">
    <w:name w:val="footnote reference"/>
    <w:basedOn w:val="Carpredefinitoparagrafo"/>
    <w:uiPriority w:val="99"/>
    <w:semiHidden/>
    <w:unhideWhenUsed/>
    <w:rsid w:val="00BB0CE5"/>
    <w:rPr>
      <w:vertAlign w:val="superscript"/>
    </w:rPr>
  </w:style>
  <w:style w:type="paragraph" w:styleId="Testonotadichiusura">
    <w:name w:val="endnote text"/>
    <w:basedOn w:val="Normale"/>
    <w:link w:val="TestonotadichiusuraCarattere"/>
    <w:uiPriority w:val="99"/>
    <w:semiHidden/>
    <w:unhideWhenUsed/>
    <w:rsid w:val="00BB0CE5"/>
    <w:pPr>
      <w:spacing w:line="240" w:lineRule="auto"/>
    </w:pPr>
    <w:rPr>
      <w:rFonts w:cs="Mangal"/>
      <w:sz w:val="20"/>
      <w:szCs w:val="18"/>
    </w:rPr>
  </w:style>
  <w:style w:type="character" w:customStyle="1" w:styleId="TestonotadichiusuraCarattere">
    <w:name w:val="Testo nota di chiusura Carattere"/>
    <w:basedOn w:val="Carpredefinitoparagrafo"/>
    <w:link w:val="Testonotadichiusura"/>
    <w:uiPriority w:val="99"/>
    <w:semiHidden/>
    <w:rsid w:val="00BB0CE5"/>
    <w:rPr>
      <w:rFonts w:eastAsia="SimSun" w:cs="Mangal"/>
      <w:kern w:val="1"/>
      <w:szCs w:val="18"/>
      <w:lang w:eastAsia="hi-IN" w:bidi="hi-IN"/>
    </w:rPr>
  </w:style>
  <w:style w:type="character" w:styleId="Rimandonotadichiusura">
    <w:name w:val="endnote reference"/>
    <w:basedOn w:val="Carpredefinitoparagrafo"/>
    <w:uiPriority w:val="99"/>
    <w:semiHidden/>
    <w:unhideWhenUsed/>
    <w:rsid w:val="00BB0CE5"/>
    <w:rPr>
      <w:vertAlign w:val="superscript"/>
    </w:rPr>
  </w:style>
  <w:style w:type="paragraph" w:styleId="NormaleWeb">
    <w:name w:val="Normal (Web)"/>
    <w:basedOn w:val="Normale"/>
    <w:uiPriority w:val="99"/>
    <w:unhideWhenUsed/>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character" w:styleId="Enfasicorsivo">
    <w:name w:val="Emphasis"/>
    <w:basedOn w:val="Carpredefinitoparagrafo"/>
    <w:uiPriority w:val="20"/>
    <w:qFormat/>
    <w:rsid w:val="00A9406A"/>
    <w:rPr>
      <w:i/>
      <w:iCs/>
    </w:rPr>
  </w:style>
  <w:style w:type="character" w:styleId="Enfasigrassetto">
    <w:name w:val="Strong"/>
    <w:uiPriority w:val="22"/>
    <w:qFormat/>
    <w:rsid w:val="00A9406A"/>
    <w:rPr>
      <w:b/>
      <w:bCs/>
    </w:rPr>
  </w:style>
  <w:style w:type="paragraph" w:customStyle="1" w:styleId="Standard">
    <w:name w:val="Standard"/>
    <w:rsid w:val="00A9406A"/>
    <w:pPr>
      <w:widowControl w:val="0"/>
      <w:suppressAutoHyphens/>
      <w:autoSpaceDN w:val="0"/>
      <w:textAlignment w:val="baseline"/>
    </w:pPr>
    <w:rPr>
      <w:rFonts w:eastAsia="SimSun" w:cs="Mangal"/>
      <w:kern w:val="3"/>
      <w:sz w:val="24"/>
      <w:szCs w:val="24"/>
      <w:lang w:eastAsia="zh-CN" w:bidi="hi-IN"/>
    </w:rPr>
  </w:style>
  <w:style w:type="paragraph" w:customStyle="1" w:styleId="p1">
    <w:name w:val="p1"/>
    <w:basedOn w:val="Normale"/>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character" w:customStyle="1" w:styleId="s1">
    <w:name w:val="s1"/>
    <w:basedOn w:val="Carpredefinitoparagrafo"/>
    <w:rsid w:val="00A9406A"/>
  </w:style>
  <w:style w:type="paragraph" w:customStyle="1" w:styleId="p3">
    <w:name w:val="p3"/>
    <w:basedOn w:val="Normale"/>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character" w:customStyle="1" w:styleId="s2">
    <w:name w:val="s2"/>
    <w:basedOn w:val="Carpredefinitoparagrafo"/>
    <w:rsid w:val="00A9406A"/>
  </w:style>
  <w:style w:type="paragraph" w:customStyle="1" w:styleId="western">
    <w:name w:val="western"/>
    <w:basedOn w:val="Normale"/>
    <w:rsid w:val="00A9406A"/>
    <w:pPr>
      <w:widowControl/>
      <w:suppressAutoHyphens w:val="0"/>
      <w:spacing w:before="100" w:beforeAutospacing="1" w:after="119" w:line="240" w:lineRule="auto"/>
    </w:pPr>
    <w:rPr>
      <w:rFonts w:eastAsia="Times New Roman" w:cs="Times New Roman"/>
      <w:kern w:val="0"/>
      <w:lang w:eastAsia="it-IT" w:bidi="ar-SA"/>
    </w:rPr>
  </w:style>
  <w:style w:type="paragraph" w:customStyle="1" w:styleId="msonormalmailrucssattributepostfix">
    <w:name w:val="msonormal_mailru_css_attribute_postfix"/>
    <w:basedOn w:val="Normale"/>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paragraph" w:customStyle="1" w:styleId="font8">
    <w:name w:val="font_8"/>
    <w:basedOn w:val="Normale"/>
    <w:rsid w:val="00021449"/>
    <w:pPr>
      <w:widowControl/>
      <w:suppressAutoHyphens w:val="0"/>
      <w:spacing w:before="100" w:beforeAutospacing="1" w:after="100" w:afterAutospacing="1" w:line="240" w:lineRule="auto"/>
    </w:pPr>
    <w:rPr>
      <w:rFonts w:eastAsia="Times New Roman" w:cs="Times New Roman"/>
      <w:kern w:val="0"/>
      <w:lang w:eastAsia="it-IT" w:bidi="ar-SA"/>
    </w:rPr>
  </w:style>
  <w:style w:type="paragraph" w:styleId="Nessunaspaziatura">
    <w:name w:val="No Spacing"/>
    <w:uiPriority w:val="1"/>
    <w:qFormat/>
    <w:rsid w:val="000B4BAF"/>
    <w:rPr>
      <w:rFonts w:asciiTheme="minorHAnsi" w:eastAsiaTheme="minorHAnsi" w:hAnsiTheme="minorHAnsi" w:cstheme="minorBidi"/>
      <w:sz w:val="22"/>
      <w:szCs w:val="22"/>
      <w:lang w:eastAsia="en-US"/>
    </w:rPr>
  </w:style>
  <w:style w:type="character" w:customStyle="1" w:styleId="Menzionenonrisolta1">
    <w:name w:val="Menzione non risolta1"/>
    <w:basedOn w:val="Carpredefinitoparagrafo"/>
    <w:uiPriority w:val="99"/>
    <w:semiHidden/>
    <w:unhideWhenUsed/>
    <w:rsid w:val="004A0953"/>
    <w:rPr>
      <w:color w:val="605E5C"/>
      <w:shd w:val="clear" w:color="auto" w:fill="E1DFDD"/>
    </w:rPr>
  </w:style>
  <w:style w:type="character" w:customStyle="1" w:styleId="Menzionenonrisolta2">
    <w:name w:val="Menzione non risolta2"/>
    <w:basedOn w:val="Carpredefinitoparagrafo"/>
    <w:uiPriority w:val="99"/>
    <w:semiHidden/>
    <w:unhideWhenUsed/>
    <w:rsid w:val="00131111"/>
    <w:rPr>
      <w:color w:val="605E5C"/>
      <w:shd w:val="clear" w:color="auto" w:fill="E1DFDD"/>
    </w:rPr>
  </w:style>
  <w:style w:type="character" w:customStyle="1" w:styleId="Menzionenonrisolta3">
    <w:name w:val="Menzione non risolta3"/>
    <w:basedOn w:val="Carpredefinitoparagrafo"/>
    <w:uiPriority w:val="99"/>
    <w:semiHidden/>
    <w:unhideWhenUsed/>
    <w:rsid w:val="00335B8C"/>
    <w:rPr>
      <w:color w:val="605E5C"/>
      <w:shd w:val="clear" w:color="auto" w:fill="E1DFDD"/>
    </w:rPr>
  </w:style>
  <w:style w:type="character" w:styleId="Collegamentovisitato">
    <w:name w:val="FollowedHyperlink"/>
    <w:basedOn w:val="Carpredefinitoparagrafo"/>
    <w:uiPriority w:val="99"/>
    <w:semiHidden/>
    <w:unhideWhenUsed/>
    <w:rsid w:val="00042F4A"/>
    <w:rPr>
      <w:color w:val="954F72" w:themeColor="followedHyperlink"/>
      <w:u w:val="single"/>
    </w:rPr>
  </w:style>
  <w:style w:type="character" w:customStyle="1" w:styleId="Titolo3Carattere">
    <w:name w:val="Titolo 3 Carattere"/>
    <w:basedOn w:val="Carpredefinitoparagrafo"/>
    <w:link w:val="Titolo3"/>
    <w:uiPriority w:val="9"/>
    <w:semiHidden/>
    <w:rsid w:val="00345CD2"/>
    <w:rPr>
      <w:rFonts w:asciiTheme="majorHAnsi" w:eastAsiaTheme="majorEastAsia" w:hAnsiTheme="majorHAnsi" w:cs="Mangal"/>
      <w:color w:val="1F4D78" w:themeColor="accent1" w:themeShade="7F"/>
      <w:kern w:val="1"/>
      <w:sz w:val="24"/>
      <w:szCs w:val="21"/>
      <w:lang w:eastAsia="hi-IN" w:bidi="hi-IN"/>
    </w:rPr>
  </w:style>
  <w:style w:type="character" w:customStyle="1" w:styleId="gd">
    <w:name w:val="gd"/>
    <w:basedOn w:val="Carpredefinitoparagrafo"/>
    <w:rsid w:val="00345CD2"/>
  </w:style>
  <w:style w:type="character" w:customStyle="1" w:styleId="g3">
    <w:name w:val="g3"/>
    <w:basedOn w:val="Carpredefinitoparagrafo"/>
    <w:rsid w:val="00345CD2"/>
  </w:style>
  <w:style w:type="character" w:customStyle="1" w:styleId="hb">
    <w:name w:val="hb"/>
    <w:basedOn w:val="Carpredefinitoparagrafo"/>
    <w:rsid w:val="00345CD2"/>
  </w:style>
  <w:style w:type="character" w:customStyle="1" w:styleId="g2">
    <w:name w:val="g2"/>
    <w:basedOn w:val="Carpredefinitoparagrafo"/>
    <w:rsid w:val="00345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20">
      <w:bodyDiv w:val="1"/>
      <w:marLeft w:val="0"/>
      <w:marRight w:val="0"/>
      <w:marTop w:val="0"/>
      <w:marBottom w:val="0"/>
      <w:divBdr>
        <w:top w:val="none" w:sz="0" w:space="0" w:color="auto"/>
        <w:left w:val="none" w:sz="0" w:space="0" w:color="auto"/>
        <w:bottom w:val="none" w:sz="0" w:space="0" w:color="auto"/>
        <w:right w:val="none" w:sz="0" w:space="0" w:color="auto"/>
      </w:divBdr>
      <w:divsChild>
        <w:div w:id="1612975428">
          <w:marLeft w:val="0"/>
          <w:marRight w:val="0"/>
          <w:marTop w:val="300"/>
          <w:marBottom w:val="0"/>
          <w:divBdr>
            <w:top w:val="none" w:sz="0" w:space="0" w:color="auto"/>
            <w:left w:val="none" w:sz="0" w:space="0" w:color="auto"/>
            <w:bottom w:val="none" w:sz="0" w:space="0" w:color="auto"/>
            <w:right w:val="none" w:sz="0" w:space="0" w:color="auto"/>
          </w:divBdr>
          <w:divsChild>
            <w:div w:id="20309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5457">
      <w:bodyDiv w:val="1"/>
      <w:marLeft w:val="0"/>
      <w:marRight w:val="0"/>
      <w:marTop w:val="0"/>
      <w:marBottom w:val="0"/>
      <w:divBdr>
        <w:top w:val="none" w:sz="0" w:space="0" w:color="auto"/>
        <w:left w:val="none" w:sz="0" w:space="0" w:color="auto"/>
        <w:bottom w:val="none" w:sz="0" w:space="0" w:color="auto"/>
        <w:right w:val="none" w:sz="0" w:space="0" w:color="auto"/>
      </w:divBdr>
    </w:div>
    <w:div w:id="149760513">
      <w:bodyDiv w:val="1"/>
      <w:marLeft w:val="0"/>
      <w:marRight w:val="0"/>
      <w:marTop w:val="0"/>
      <w:marBottom w:val="0"/>
      <w:divBdr>
        <w:top w:val="none" w:sz="0" w:space="0" w:color="auto"/>
        <w:left w:val="none" w:sz="0" w:space="0" w:color="auto"/>
        <w:bottom w:val="none" w:sz="0" w:space="0" w:color="auto"/>
        <w:right w:val="none" w:sz="0" w:space="0" w:color="auto"/>
      </w:divBdr>
    </w:div>
    <w:div w:id="320354748">
      <w:bodyDiv w:val="1"/>
      <w:marLeft w:val="0"/>
      <w:marRight w:val="0"/>
      <w:marTop w:val="0"/>
      <w:marBottom w:val="0"/>
      <w:divBdr>
        <w:top w:val="none" w:sz="0" w:space="0" w:color="auto"/>
        <w:left w:val="none" w:sz="0" w:space="0" w:color="auto"/>
        <w:bottom w:val="none" w:sz="0" w:space="0" w:color="auto"/>
        <w:right w:val="none" w:sz="0" w:space="0" w:color="auto"/>
      </w:divBdr>
    </w:div>
    <w:div w:id="325599961">
      <w:bodyDiv w:val="1"/>
      <w:marLeft w:val="0"/>
      <w:marRight w:val="0"/>
      <w:marTop w:val="0"/>
      <w:marBottom w:val="0"/>
      <w:divBdr>
        <w:top w:val="none" w:sz="0" w:space="0" w:color="auto"/>
        <w:left w:val="none" w:sz="0" w:space="0" w:color="auto"/>
        <w:bottom w:val="none" w:sz="0" w:space="0" w:color="auto"/>
        <w:right w:val="none" w:sz="0" w:space="0" w:color="auto"/>
      </w:divBdr>
    </w:div>
    <w:div w:id="484273917">
      <w:bodyDiv w:val="1"/>
      <w:marLeft w:val="0"/>
      <w:marRight w:val="0"/>
      <w:marTop w:val="0"/>
      <w:marBottom w:val="0"/>
      <w:divBdr>
        <w:top w:val="none" w:sz="0" w:space="0" w:color="auto"/>
        <w:left w:val="none" w:sz="0" w:space="0" w:color="auto"/>
        <w:bottom w:val="none" w:sz="0" w:space="0" w:color="auto"/>
        <w:right w:val="none" w:sz="0" w:space="0" w:color="auto"/>
      </w:divBdr>
    </w:div>
    <w:div w:id="631331113">
      <w:bodyDiv w:val="1"/>
      <w:marLeft w:val="0"/>
      <w:marRight w:val="0"/>
      <w:marTop w:val="0"/>
      <w:marBottom w:val="0"/>
      <w:divBdr>
        <w:top w:val="none" w:sz="0" w:space="0" w:color="auto"/>
        <w:left w:val="none" w:sz="0" w:space="0" w:color="auto"/>
        <w:bottom w:val="none" w:sz="0" w:space="0" w:color="auto"/>
        <w:right w:val="none" w:sz="0" w:space="0" w:color="auto"/>
      </w:divBdr>
    </w:div>
    <w:div w:id="642806248">
      <w:bodyDiv w:val="1"/>
      <w:marLeft w:val="0"/>
      <w:marRight w:val="0"/>
      <w:marTop w:val="0"/>
      <w:marBottom w:val="0"/>
      <w:divBdr>
        <w:top w:val="none" w:sz="0" w:space="0" w:color="auto"/>
        <w:left w:val="none" w:sz="0" w:space="0" w:color="auto"/>
        <w:bottom w:val="none" w:sz="0" w:space="0" w:color="auto"/>
        <w:right w:val="none" w:sz="0" w:space="0" w:color="auto"/>
      </w:divBdr>
    </w:div>
    <w:div w:id="823086179">
      <w:bodyDiv w:val="1"/>
      <w:marLeft w:val="0"/>
      <w:marRight w:val="0"/>
      <w:marTop w:val="0"/>
      <w:marBottom w:val="0"/>
      <w:divBdr>
        <w:top w:val="none" w:sz="0" w:space="0" w:color="auto"/>
        <w:left w:val="none" w:sz="0" w:space="0" w:color="auto"/>
        <w:bottom w:val="none" w:sz="0" w:space="0" w:color="auto"/>
        <w:right w:val="none" w:sz="0" w:space="0" w:color="auto"/>
      </w:divBdr>
    </w:div>
    <w:div w:id="837964813">
      <w:bodyDiv w:val="1"/>
      <w:marLeft w:val="0"/>
      <w:marRight w:val="0"/>
      <w:marTop w:val="0"/>
      <w:marBottom w:val="0"/>
      <w:divBdr>
        <w:top w:val="none" w:sz="0" w:space="0" w:color="auto"/>
        <w:left w:val="none" w:sz="0" w:space="0" w:color="auto"/>
        <w:bottom w:val="none" w:sz="0" w:space="0" w:color="auto"/>
        <w:right w:val="none" w:sz="0" w:space="0" w:color="auto"/>
      </w:divBdr>
      <w:divsChild>
        <w:div w:id="797183928">
          <w:marLeft w:val="0"/>
          <w:marRight w:val="0"/>
          <w:marTop w:val="0"/>
          <w:marBottom w:val="0"/>
          <w:divBdr>
            <w:top w:val="none" w:sz="0" w:space="0" w:color="auto"/>
            <w:left w:val="none" w:sz="0" w:space="0" w:color="auto"/>
            <w:bottom w:val="none" w:sz="0" w:space="0" w:color="auto"/>
            <w:right w:val="none" w:sz="0" w:space="0" w:color="auto"/>
          </w:divBdr>
        </w:div>
        <w:div w:id="252277599">
          <w:marLeft w:val="0"/>
          <w:marRight w:val="0"/>
          <w:marTop w:val="0"/>
          <w:marBottom w:val="0"/>
          <w:divBdr>
            <w:top w:val="none" w:sz="0" w:space="0" w:color="auto"/>
            <w:left w:val="none" w:sz="0" w:space="0" w:color="auto"/>
            <w:bottom w:val="none" w:sz="0" w:space="0" w:color="auto"/>
            <w:right w:val="none" w:sz="0" w:space="0" w:color="auto"/>
          </w:divBdr>
        </w:div>
        <w:div w:id="880361458">
          <w:marLeft w:val="0"/>
          <w:marRight w:val="0"/>
          <w:marTop w:val="0"/>
          <w:marBottom w:val="0"/>
          <w:divBdr>
            <w:top w:val="none" w:sz="0" w:space="0" w:color="auto"/>
            <w:left w:val="none" w:sz="0" w:space="0" w:color="auto"/>
            <w:bottom w:val="none" w:sz="0" w:space="0" w:color="auto"/>
            <w:right w:val="none" w:sz="0" w:space="0" w:color="auto"/>
          </w:divBdr>
        </w:div>
        <w:div w:id="1179735077">
          <w:marLeft w:val="0"/>
          <w:marRight w:val="0"/>
          <w:marTop w:val="0"/>
          <w:marBottom w:val="0"/>
          <w:divBdr>
            <w:top w:val="none" w:sz="0" w:space="0" w:color="auto"/>
            <w:left w:val="none" w:sz="0" w:space="0" w:color="auto"/>
            <w:bottom w:val="none" w:sz="0" w:space="0" w:color="auto"/>
            <w:right w:val="none" w:sz="0" w:space="0" w:color="auto"/>
          </w:divBdr>
        </w:div>
      </w:divsChild>
    </w:div>
    <w:div w:id="838422379">
      <w:bodyDiv w:val="1"/>
      <w:marLeft w:val="0"/>
      <w:marRight w:val="0"/>
      <w:marTop w:val="0"/>
      <w:marBottom w:val="0"/>
      <w:divBdr>
        <w:top w:val="none" w:sz="0" w:space="0" w:color="auto"/>
        <w:left w:val="none" w:sz="0" w:space="0" w:color="auto"/>
        <w:bottom w:val="none" w:sz="0" w:space="0" w:color="auto"/>
        <w:right w:val="none" w:sz="0" w:space="0" w:color="auto"/>
      </w:divBdr>
    </w:div>
    <w:div w:id="936209660">
      <w:bodyDiv w:val="1"/>
      <w:marLeft w:val="0"/>
      <w:marRight w:val="0"/>
      <w:marTop w:val="0"/>
      <w:marBottom w:val="0"/>
      <w:divBdr>
        <w:top w:val="none" w:sz="0" w:space="0" w:color="auto"/>
        <w:left w:val="none" w:sz="0" w:space="0" w:color="auto"/>
        <w:bottom w:val="none" w:sz="0" w:space="0" w:color="auto"/>
        <w:right w:val="none" w:sz="0" w:space="0" w:color="auto"/>
      </w:divBdr>
    </w:div>
    <w:div w:id="1001353347">
      <w:bodyDiv w:val="1"/>
      <w:marLeft w:val="0"/>
      <w:marRight w:val="0"/>
      <w:marTop w:val="0"/>
      <w:marBottom w:val="0"/>
      <w:divBdr>
        <w:top w:val="none" w:sz="0" w:space="0" w:color="auto"/>
        <w:left w:val="none" w:sz="0" w:space="0" w:color="auto"/>
        <w:bottom w:val="none" w:sz="0" w:space="0" w:color="auto"/>
        <w:right w:val="none" w:sz="0" w:space="0" w:color="auto"/>
      </w:divBdr>
    </w:div>
    <w:div w:id="1043290495">
      <w:bodyDiv w:val="1"/>
      <w:marLeft w:val="0"/>
      <w:marRight w:val="0"/>
      <w:marTop w:val="0"/>
      <w:marBottom w:val="0"/>
      <w:divBdr>
        <w:top w:val="none" w:sz="0" w:space="0" w:color="auto"/>
        <w:left w:val="none" w:sz="0" w:space="0" w:color="auto"/>
        <w:bottom w:val="none" w:sz="0" w:space="0" w:color="auto"/>
        <w:right w:val="none" w:sz="0" w:space="0" w:color="auto"/>
      </w:divBdr>
    </w:div>
    <w:div w:id="1075711091">
      <w:bodyDiv w:val="1"/>
      <w:marLeft w:val="0"/>
      <w:marRight w:val="0"/>
      <w:marTop w:val="0"/>
      <w:marBottom w:val="0"/>
      <w:divBdr>
        <w:top w:val="none" w:sz="0" w:space="0" w:color="auto"/>
        <w:left w:val="none" w:sz="0" w:space="0" w:color="auto"/>
        <w:bottom w:val="none" w:sz="0" w:space="0" w:color="auto"/>
        <w:right w:val="none" w:sz="0" w:space="0" w:color="auto"/>
      </w:divBdr>
      <w:divsChild>
        <w:div w:id="404302444">
          <w:marLeft w:val="0"/>
          <w:marRight w:val="0"/>
          <w:marTop w:val="0"/>
          <w:marBottom w:val="0"/>
          <w:divBdr>
            <w:top w:val="none" w:sz="0" w:space="0" w:color="auto"/>
            <w:left w:val="none" w:sz="0" w:space="0" w:color="auto"/>
            <w:bottom w:val="none" w:sz="0" w:space="0" w:color="auto"/>
            <w:right w:val="none" w:sz="0" w:space="0" w:color="auto"/>
          </w:divBdr>
          <w:divsChild>
            <w:div w:id="1744182101">
              <w:marLeft w:val="0"/>
              <w:marRight w:val="0"/>
              <w:marTop w:val="0"/>
              <w:marBottom w:val="0"/>
              <w:divBdr>
                <w:top w:val="none" w:sz="0" w:space="0" w:color="auto"/>
                <w:left w:val="none" w:sz="0" w:space="0" w:color="auto"/>
                <w:bottom w:val="none" w:sz="0" w:space="0" w:color="auto"/>
                <w:right w:val="none" w:sz="0" w:space="0" w:color="auto"/>
              </w:divBdr>
              <w:divsChild>
                <w:div w:id="243999445">
                  <w:marLeft w:val="300"/>
                  <w:marRight w:val="300"/>
                  <w:marTop w:val="180"/>
                  <w:marBottom w:val="0"/>
                  <w:divBdr>
                    <w:top w:val="none" w:sz="0" w:space="0" w:color="auto"/>
                    <w:left w:val="none" w:sz="0" w:space="0" w:color="auto"/>
                    <w:bottom w:val="none" w:sz="0" w:space="0" w:color="auto"/>
                    <w:right w:val="none" w:sz="0" w:space="0" w:color="auto"/>
                  </w:divBdr>
                  <w:divsChild>
                    <w:div w:id="996346724">
                      <w:marLeft w:val="0"/>
                      <w:marRight w:val="0"/>
                      <w:marTop w:val="0"/>
                      <w:marBottom w:val="0"/>
                      <w:divBdr>
                        <w:top w:val="none" w:sz="0" w:space="0" w:color="auto"/>
                        <w:left w:val="none" w:sz="0" w:space="0" w:color="auto"/>
                        <w:bottom w:val="none" w:sz="0" w:space="0" w:color="auto"/>
                        <w:right w:val="none" w:sz="0" w:space="0" w:color="auto"/>
                      </w:divBdr>
                    </w:div>
                  </w:divsChild>
                </w:div>
                <w:div w:id="573397281">
                  <w:marLeft w:val="300"/>
                  <w:marRight w:val="300"/>
                  <w:marTop w:val="300"/>
                  <w:marBottom w:val="180"/>
                  <w:divBdr>
                    <w:top w:val="none" w:sz="0" w:space="0" w:color="auto"/>
                    <w:left w:val="none" w:sz="0" w:space="0" w:color="auto"/>
                    <w:bottom w:val="none" w:sz="0" w:space="0" w:color="auto"/>
                    <w:right w:val="none" w:sz="0" w:space="0" w:color="auto"/>
                  </w:divBdr>
                  <w:divsChild>
                    <w:div w:id="130692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8955">
          <w:marLeft w:val="0"/>
          <w:marRight w:val="0"/>
          <w:marTop w:val="0"/>
          <w:marBottom w:val="0"/>
          <w:divBdr>
            <w:top w:val="none" w:sz="0" w:space="0" w:color="auto"/>
            <w:left w:val="none" w:sz="0" w:space="0" w:color="auto"/>
            <w:bottom w:val="none" w:sz="0" w:space="0" w:color="auto"/>
            <w:right w:val="none" w:sz="0" w:space="0" w:color="auto"/>
          </w:divBdr>
        </w:div>
        <w:div w:id="1522669968">
          <w:marLeft w:val="0"/>
          <w:marRight w:val="0"/>
          <w:marTop w:val="0"/>
          <w:marBottom w:val="0"/>
          <w:divBdr>
            <w:top w:val="none" w:sz="0" w:space="0" w:color="auto"/>
            <w:left w:val="none" w:sz="0" w:space="0" w:color="auto"/>
            <w:bottom w:val="none" w:sz="0" w:space="0" w:color="auto"/>
            <w:right w:val="none" w:sz="0" w:space="0" w:color="auto"/>
          </w:divBdr>
          <w:divsChild>
            <w:div w:id="2140220518">
              <w:marLeft w:val="0"/>
              <w:marRight w:val="0"/>
              <w:marTop w:val="0"/>
              <w:marBottom w:val="0"/>
              <w:divBdr>
                <w:top w:val="none" w:sz="0" w:space="0" w:color="auto"/>
                <w:left w:val="none" w:sz="0" w:space="0" w:color="auto"/>
                <w:bottom w:val="none" w:sz="0" w:space="0" w:color="auto"/>
                <w:right w:val="none" w:sz="0" w:space="0" w:color="auto"/>
              </w:divBdr>
              <w:divsChild>
                <w:div w:id="1938369492">
                  <w:marLeft w:val="0"/>
                  <w:marRight w:val="0"/>
                  <w:marTop w:val="0"/>
                  <w:marBottom w:val="0"/>
                  <w:divBdr>
                    <w:top w:val="none" w:sz="0" w:space="0" w:color="auto"/>
                    <w:left w:val="none" w:sz="0" w:space="0" w:color="auto"/>
                    <w:bottom w:val="none" w:sz="0" w:space="0" w:color="auto"/>
                    <w:right w:val="none" w:sz="0" w:space="0" w:color="auto"/>
                  </w:divBdr>
                  <w:divsChild>
                    <w:div w:id="2011250158">
                      <w:marLeft w:val="300"/>
                      <w:marRight w:val="300"/>
                      <w:marTop w:val="150"/>
                      <w:marBottom w:val="150"/>
                      <w:divBdr>
                        <w:top w:val="none" w:sz="0" w:space="0" w:color="auto"/>
                        <w:left w:val="none" w:sz="0" w:space="0" w:color="auto"/>
                        <w:bottom w:val="none" w:sz="0" w:space="0" w:color="auto"/>
                        <w:right w:val="none" w:sz="0" w:space="0" w:color="auto"/>
                      </w:divBdr>
                      <w:divsChild>
                        <w:div w:id="904147007">
                          <w:marLeft w:val="0"/>
                          <w:marRight w:val="0"/>
                          <w:marTop w:val="300"/>
                          <w:marBottom w:val="0"/>
                          <w:divBdr>
                            <w:top w:val="none" w:sz="0" w:space="0" w:color="auto"/>
                            <w:left w:val="none" w:sz="0" w:space="0" w:color="auto"/>
                            <w:bottom w:val="none" w:sz="0" w:space="0" w:color="auto"/>
                            <w:right w:val="none" w:sz="0" w:space="0" w:color="auto"/>
                          </w:divBdr>
                          <w:divsChild>
                            <w:div w:id="3281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548302">
      <w:bodyDiv w:val="1"/>
      <w:marLeft w:val="0"/>
      <w:marRight w:val="0"/>
      <w:marTop w:val="0"/>
      <w:marBottom w:val="0"/>
      <w:divBdr>
        <w:top w:val="none" w:sz="0" w:space="0" w:color="auto"/>
        <w:left w:val="none" w:sz="0" w:space="0" w:color="auto"/>
        <w:bottom w:val="none" w:sz="0" w:space="0" w:color="auto"/>
        <w:right w:val="none" w:sz="0" w:space="0" w:color="auto"/>
      </w:divBdr>
    </w:div>
    <w:div w:id="1132209534">
      <w:bodyDiv w:val="1"/>
      <w:marLeft w:val="0"/>
      <w:marRight w:val="0"/>
      <w:marTop w:val="0"/>
      <w:marBottom w:val="0"/>
      <w:divBdr>
        <w:top w:val="none" w:sz="0" w:space="0" w:color="auto"/>
        <w:left w:val="none" w:sz="0" w:space="0" w:color="auto"/>
        <w:bottom w:val="none" w:sz="0" w:space="0" w:color="auto"/>
        <w:right w:val="none" w:sz="0" w:space="0" w:color="auto"/>
      </w:divBdr>
    </w:div>
    <w:div w:id="1175729354">
      <w:bodyDiv w:val="1"/>
      <w:marLeft w:val="0"/>
      <w:marRight w:val="0"/>
      <w:marTop w:val="0"/>
      <w:marBottom w:val="0"/>
      <w:divBdr>
        <w:top w:val="none" w:sz="0" w:space="0" w:color="auto"/>
        <w:left w:val="none" w:sz="0" w:space="0" w:color="auto"/>
        <w:bottom w:val="none" w:sz="0" w:space="0" w:color="auto"/>
        <w:right w:val="none" w:sz="0" w:space="0" w:color="auto"/>
      </w:divBdr>
    </w:div>
    <w:div w:id="1274289293">
      <w:bodyDiv w:val="1"/>
      <w:marLeft w:val="0"/>
      <w:marRight w:val="0"/>
      <w:marTop w:val="0"/>
      <w:marBottom w:val="0"/>
      <w:divBdr>
        <w:top w:val="none" w:sz="0" w:space="0" w:color="auto"/>
        <w:left w:val="none" w:sz="0" w:space="0" w:color="auto"/>
        <w:bottom w:val="none" w:sz="0" w:space="0" w:color="auto"/>
        <w:right w:val="none" w:sz="0" w:space="0" w:color="auto"/>
      </w:divBdr>
    </w:div>
    <w:div w:id="1314331823">
      <w:bodyDiv w:val="1"/>
      <w:marLeft w:val="0"/>
      <w:marRight w:val="0"/>
      <w:marTop w:val="0"/>
      <w:marBottom w:val="0"/>
      <w:divBdr>
        <w:top w:val="none" w:sz="0" w:space="0" w:color="auto"/>
        <w:left w:val="none" w:sz="0" w:space="0" w:color="auto"/>
        <w:bottom w:val="none" w:sz="0" w:space="0" w:color="auto"/>
        <w:right w:val="none" w:sz="0" w:space="0" w:color="auto"/>
      </w:divBdr>
    </w:div>
    <w:div w:id="1330134314">
      <w:bodyDiv w:val="1"/>
      <w:marLeft w:val="0"/>
      <w:marRight w:val="0"/>
      <w:marTop w:val="0"/>
      <w:marBottom w:val="0"/>
      <w:divBdr>
        <w:top w:val="none" w:sz="0" w:space="0" w:color="auto"/>
        <w:left w:val="none" w:sz="0" w:space="0" w:color="auto"/>
        <w:bottom w:val="none" w:sz="0" w:space="0" w:color="auto"/>
        <w:right w:val="none" w:sz="0" w:space="0" w:color="auto"/>
      </w:divBdr>
      <w:divsChild>
        <w:div w:id="248929209">
          <w:marLeft w:val="0"/>
          <w:marRight w:val="0"/>
          <w:marTop w:val="0"/>
          <w:marBottom w:val="0"/>
          <w:divBdr>
            <w:top w:val="none" w:sz="0" w:space="0" w:color="auto"/>
            <w:left w:val="none" w:sz="0" w:space="0" w:color="auto"/>
            <w:bottom w:val="none" w:sz="0" w:space="0" w:color="auto"/>
            <w:right w:val="none" w:sz="0" w:space="0" w:color="auto"/>
          </w:divBdr>
          <w:divsChild>
            <w:div w:id="1588347589">
              <w:marLeft w:val="0"/>
              <w:marRight w:val="0"/>
              <w:marTop w:val="0"/>
              <w:marBottom w:val="0"/>
              <w:divBdr>
                <w:top w:val="none" w:sz="0" w:space="0" w:color="auto"/>
                <w:left w:val="none" w:sz="0" w:space="0" w:color="auto"/>
                <w:bottom w:val="none" w:sz="0" w:space="0" w:color="auto"/>
                <w:right w:val="none" w:sz="0" w:space="0" w:color="auto"/>
              </w:divBdr>
            </w:div>
          </w:divsChild>
        </w:div>
        <w:div w:id="1820539773">
          <w:marLeft w:val="0"/>
          <w:marRight w:val="0"/>
          <w:marTop w:val="0"/>
          <w:marBottom w:val="0"/>
          <w:divBdr>
            <w:top w:val="none" w:sz="0" w:space="0" w:color="auto"/>
            <w:left w:val="none" w:sz="0" w:space="0" w:color="auto"/>
            <w:bottom w:val="none" w:sz="0" w:space="0" w:color="auto"/>
            <w:right w:val="none" w:sz="0" w:space="0" w:color="auto"/>
          </w:divBdr>
          <w:divsChild>
            <w:div w:id="772017800">
              <w:marLeft w:val="0"/>
              <w:marRight w:val="0"/>
              <w:marTop w:val="0"/>
              <w:marBottom w:val="0"/>
              <w:divBdr>
                <w:top w:val="none" w:sz="0" w:space="0" w:color="auto"/>
                <w:left w:val="none" w:sz="0" w:space="0" w:color="auto"/>
                <w:bottom w:val="none" w:sz="0" w:space="0" w:color="auto"/>
                <w:right w:val="none" w:sz="0" w:space="0" w:color="auto"/>
              </w:divBdr>
              <w:divsChild>
                <w:div w:id="2067676750">
                  <w:marLeft w:val="0"/>
                  <w:marRight w:val="0"/>
                  <w:marTop w:val="0"/>
                  <w:marBottom w:val="0"/>
                  <w:divBdr>
                    <w:top w:val="none" w:sz="0" w:space="0" w:color="auto"/>
                    <w:left w:val="none" w:sz="0" w:space="0" w:color="auto"/>
                    <w:bottom w:val="none" w:sz="0" w:space="0" w:color="auto"/>
                    <w:right w:val="none" w:sz="0" w:space="0" w:color="auto"/>
                  </w:divBdr>
                </w:div>
                <w:div w:id="1629318622">
                  <w:marLeft w:val="300"/>
                  <w:marRight w:val="0"/>
                  <w:marTop w:val="0"/>
                  <w:marBottom w:val="0"/>
                  <w:divBdr>
                    <w:top w:val="none" w:sz="0" w:space="0" w:color="auto"/>
                    <w:left w:val="none" w:sz="0" w:space="0" w:color="auto"/>
                    <w:bottom w:val="none" w:sz="0" w:space="0" w:color="auto"/>
                    <w:right w:val="none" w:sz="0" w:space="0" w:color="auto"/>
                  </w:divBdr>
                </w:div>
                <w:div w:id="2024017068">
                  <w:marLeft w:val="300"/>
                  <w:marRight w:val="0"/>
                  <w:marTop w:val="0"/>
                  <w:marBottom w:val="0"/>
                  <w:divBdr>
                    <w:top w:val="none" w:sz="0" w:space="0" w:color="auto"/>
                    <w:left w:val="none" w:sz="0" w:space="0" w:color="auto"/>
                    <w:bottom w:val="none" w:sz="0" w:space="0" w:color="auto"/>
                    <w:right w:val="none" w:sz="0" w:space="0" w:color="auto"/>
                  </w:divBdr>
                </w:div>
                <w:div w:id="454370908">
                  <w:marLeft w:val="0"/>
                  <w:marRight w:val="0"/>
                  <w:marTop w:val="0"/>
                  <w:marBottom w:val="0"/>
                  <w:divBdr>
                    <w:top w:val="none" w:sz="0" w:space="0" w:color="auto"/>
                    <w:left w:val="none" w:sz="0" w:space="0" w:color="auto"/>
                    <w:bottom w:val="none" w:sz="0" w:space="0" w:color="auto"/>
                    <w:right w:val="none" w:sz="0" w:space="0" w:color="auto"/>
                  </w:divBdr>
                </w:div>
                <w:div w:id="602997574">
                  <w:marLeft w:val="60"/>
                  <w:marRight w:val="0"/>
                  <w:marTop w:val="0"/>
                  <w:marBottom w:val="0"/>
                  <w:divBdr>
                    <w:top w:val="none" w:sz="0" w:space="0" w:color="auto"/>
                    <w:left w:val="none" w:sz="0" w:space="0" w:color="auto"/>
                    <w:bottom w:val="none" w:sz="0" w:space="0" w:color="auto"/>
                    <w:right w:val="none" w:sz="0" w:space="0" w:color="auto"/>
                  </w:divBdr>
                </w:div>
              </w:divsChild>
            </w:div>
            <w:div w:id="86855301">
              <w:marLeft w:val="0"/>
              <w:marRight w:val="0"/>
              <w:marTop w:val="0"/>
              <w:marBottom w:val="0"/>
              <w:divBdr>
                <w:top w:val="none" w:sz="0" w:space="0" w:color="auto"/>
                <w:left w:val="none" w:sz="0" w:space="0" w:color="auto"/>
                <w:bottom w:val="none" w:sz="0" w:space="0" w:color="auto"/>
                <w:right w:val="none" w:sz="0" w:space="0" w:color="auto"/>
              </w:divBdr>
              <w:divsChild>
                <w:div w:id="995455428">
                  <w:marLeft w:val="0"/>
                  <w:marRight w:val="0"/>
                  <w:marTop w:val="120"/>
                  <w:marBottom w:val="0"/>
                  <w:divBdr>
                    <w:top w:val="none" w:sz="0" w:space="0" w:color="auto"/>
                    <w:left w:val="none" w:sz="0" w:space="0" w:color="auto"/>
                    <w:bottom w:val="none" w:sz="0" w:space="0" w:color="auto"/>
                    <w:right w:val="none" w:sz="0" w:space="0" w:color="auto"/>
                  </w:divBdr>
                  <w:divsChild>
                    <w:div w:id="1323582817">
                      <w:marLeft w:val="0"/>
                      <w:marRight w:val="0"/>
                      <w:marTop w:val="0"/>
                      <w:marBottom w:val="0"/>
                      <w:divBdr>
                        <w:top w:val="none" w:sz="0" w:space="0" w:color="auto"/>
                        <w:left w:val="none" w:sz="0" w:space="0" w:color="auto"/>
                        <w:bottom w:val="none" w:sz="0" w:space="0" w:color="auto"/>
                        <w:right w:val="none" w:sz="0" w:space="0" w:color="auto"/>
                      </w:divBdr>
                      <w:divsChild>
                        <w:div w:id="276446735">
                          <w:marLeft w:val="0"/>
                          <w:marRight w:val="0"/>
                          <w:marTop w:val="0"/>
                          <w:marBottom w:val="0"/>
                          <w:divBdr>
                            <w:top w:val="none" w:sz="0" w:space="0" w:color="auto"/>
                            <w:left w:val="none" w:sz="0" w:space="0" w:color="auto"/>
                            <w:bottom w:val="none" w:sz="0" w:space="0" w:color="auto"/>
                            <w:right w:val="none" w:sz="0" w:space="0" w:color="auto"/>
                          </w:divBdr>
                          <w:divsChild>
                            <w:div w:id="1765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678575">
      <w:bodyDiv w:val="1"/>
      <w:marLeft w:val="0"/>
      <w:marRight w:val="0"/>
      <w:marTop w:val="0"/>
      <w:marBottom w:val="0"/>
      <w:divBdr>
        <w:top w:val="none" w:sz="0" w:space="0" w:color="auto"/>
        <w:left w:val="none" w:sz="0" w:space="0" w:color="auto"/>
        <w:bottom w:val="none" w:sz="0" w:space="0" w:color="auto"/>
        <w:right w:val="none" w:sz="0" w:space="0" w:color="auto"/>
      </w:divBdr>
    </w:div>
    <w:div w:id="1483933120">
      <w:bodyDiv w:val="1"/>
      <w:marLeft w:val="0"/>
      <w:marRight w:val="0"/>
      <w:marTop w:val="0"/>
      <w:marBottom w:val="0"/>
      <w:divBdr>
        <w:top w:val="none" w:sz="0" w:space="0" w:color="auto"/>
        <w:left w:val="none" w:sz="0" w:space="0" w:color="auto"/>
        <w:bottom w:val="none" w:sz="0" w:space="0" w:color="auto"/>
        <w:right w:val="none" w:sz="0" w:space="0" w:color="auto"/>
      </w:divBdr>
    </w:div>
    <w:div w:id="1529098164">
      <w:bodyDiv w:val="1"/>
      <w:marLeft w:val="0"/>
      <w:marRight w:val="0"/>
      <w:marTop w:val="0"/>
      <w:marBottom w:val="0"/>
      <w:divBdr>
        <w:top w:val="none" w:sz="0" w:space="0" w:color="auto"/>
        <w:left w:val="none" w:sz="0" w:space="0" w:color="auto"/>
        <w:bottom w:val="none" w:sz="0" w:space="0" w:color="auto"/>
        <w:right w:val="none" w:sz="0" w:space="0" w:color="auto"/>
      </w:divBdr>
    </w:div>
    <w:div w:id="1536698825">
      <w:bodyDiv w:val="1"/>
      <w:marLeft w:val="0"/>
      <w:marRight w:val="0"/>
      <w:marTop w:val="0"/>
      <w:marBottom w:val="0"/>
      <w:divBdr>
        <w:top w:val="none" w:sz="0" w:space="0" w:color="auto"/>
        <w:left w:val="none" w:sz="0" w:space="0" w:color="auto"/>
        <w:bottom w:val="none" w:sz="0" w:space="0" w:color="auto"/>
        <w:right w:val="none" w:sz="0" w:space="0" w:color="auto"/>
      </w:divBdr>
    </w:div>
    <w:div w:id="1543253142">
      <w:bodyDiv w:val="1"/>
      <w:marLeft w:val="0"/>
      <w:marRight w:val="0"/>
      <w:marTop w:val="0"/>
      <w:marBottom w:val="0"/>
      <w:divBdr>
        <w:top w:val="none" w:sz="0" w:space="0" w:color="auto"/>
        <w:left w:val="none" w:sz="0" w:space="0" w:color="auto"/>
        <w:bottom w:val="none" w:sz="0" w:space="0" w:color="auto"/>
        <w:right w:val="none" w:sz="0" w:space="0" w:color="auto"/>
      </w:divBdr>
      <w:divsChild>
        <w:div w:id="1810631159">
          <w:marLeft w:val="0"/>
          <w:marRight w:val="0"/>
          <w:marTop w:val="0"/>
          <w:marBottom w:val="0"/>
          <w:divBdr>
            <w:top w:val="none" w:sz="0" w:space="0" w:color="auto"/>
            <w:left w:val="none" w:sz="0" w:space="0" w:color="auto"/>
            <w:bottom w:val="none" w:sz="0" w:space="0" w:color="auto"/>
            <w:right w:val="none" w:sz="0" w:space="0" w:color="auto"/>
          </w:divBdr>
          <w:divsChild>
            <w:div w:id="718238527">
              <w:marLeft w:val="0"/>
              <w:marRight w:val="0"/>
              <w:marTop w:val="0"/>
              <w:marBottom w:val="0"/>
              <w:divBdr>
                <w:top w:val="none" w:sz="0" w:space="0" w:color="auto"/>
                <w:left w:val="none" w:sz="0" w:space="0" w:color="auto"/>
                <w:bottom w:val="none" w:sz="0" w:space="0" w:color="auto"/>
                <w:right w:val="none" w:sz="0" w:space="0" w:color="auto"/>
              </w:divBdr>
              <w:divsChild>
                <w:div w:id="1952207172">
                  <w:marLeft w:val="300"/>
                  <w:marRight w:val="300"/>
                  <w:marTop w:val="300"/>
                  <w:marBottom w:val="180"/>
                  <w:divBdr>
                    <w:top w:val="none" w:sz="0" w:space="0" w:color="auto"/>
                    <w:left w:val="none" w:sz="0" w:space="0" w:color="auto"/>
                    <w:bottom w:val="none" w:sz="0" w:space="0" w:color="auto"/>
                    <w:right w:val="none" w:sz="0" w:space="0" w:color="auto"/>
                  </w:divBdr>
                  <w:divsChild>
                    <w:div w:id="193011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95289">
          <w:marLeft w:val="0"/>
          <w:marRight w:val="0"/>
          <w:marTop w:val="0"/>
          <w:marBottom w:val="0"/>
          <w:divBdr>
            <w:top w:val="none" w:sz="0" w:space="0" w:color="auto"/>
            <w:left w:val="none" w:sz="0" w:space="0" w:color="auto"/>
            <w:bottom w:val="none" w:sz="0" w:space="0" w:color="auto"/>
            <w:right w:val="none" w:sz="0" w:space="0" w:color="auto"/>
          </w:divBdr>
        </w:div>
        <w:div w:id="1660495730">
          <w:marLeft w:val="0"/>
          <w:marRight w:val="0"/>
          <w:marTop w:val="0"/>
          <w:marBottom w:val="0"/>
          <w:divBdr>
            <w:top w:val="none" w:sz="0" w:space="0" w:color="auto"/>
            <w:left w:val="none" w:sz="0" w:space="0" w:color="auto"/>
            <w:bottom w:val="none" w:sz="0" w:space="0" w:color="auto"/>
            <w:right w:val="none" w:sz="0" w:space="0" w:color="auto"/>
          </w:divBdr>
          <w:divsChild>
            <w:div w:id="1199245201">
              <w:marLeft w:val="0"/>
              <w:marRight w:val="0"/>
              <w:marTop w:val="0"/>
              <w:marBottom w:val="0"/>
              <w:divBdr>
                <w:top w:val="none" w:sz="0" w:space="0" w:color="auto"/>
                <w:left w:val="none" w:sz="0" w:space="0" w:color="auto"/>
                <w:bottom w:val="none" w:sz="0" w:space="0" w:color="auto"/>
                <w:right w:val="none" w:sz="0" w:space="0" w:color="auto"/>
              </w:divBdr>
              <w:divsChild>
                <w:div w:id="623273516">
                  <w:marLeft w:val="0"/>
                  <w:marRight w:val="0"/>
                  <w:marTop w:val="0"/>
                  <w:marBottom w:val="0"/>
                  <w:divBdr>
                    <w:top w:val="none" w:sz="0" w:space="0" w:color="auto"/>
                    <w:left w:val="none" w:sz="0" w:space="0" w:color="auto"/>
                    <w:bottom w:val="none" w:sz="0" w:space="0" w:color="auto"/>
                    <w:right w:val="none" w:sz="0" w:space="0" w:color="auto"/>
                  </w:divBdr>
                  <w:divsChild>
                    <w:div w:id="977033393">
                      <w:marLeft w:val="300"/>
                      <w:marRight w:val="30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674333666">
      <w:bodyDiv w:val="1"/>
      <w:marLeft w:val="0"/>
      <w:marRight w:val="0"/>
      <w:marTop w:val="0"/>
      <w:marBottom w:val="0"/>
      <w:divBdr>
        <w:top w:val="none" w:sz="0" w:space="0" w:color="auto"/>
        <w:left w:val="none" w:sz="0" w:space="0" w:color="auto"/>
        <w:bottom w:val="none" w:sz="0" w:space="0" w:color="auto"/>
        <w:right w:val="none" w:sz="0" w:space="0" w:color="auto"/>
      </w:divBdr>
    </w:div>
    <w:div w:id="1678850661">
      <w:bodyDiv w:val="1"/>
      <w:marLeft w:val="0"/>
      <w:marRight w:val="0"/>
      <w:marTop w:val="0"/>
      <w:marBottom w:val="0"/>
      <w:divBdr>
        <w:top w:val="none" w:sz="0" w:space="0" w:color="auto"/>
        <w:left w:val="none" w:sz="0" w:space="0" w:color="auto"/>
        <w:bottom w:val="none" w:sz="0" w:space="0" w:color="auto"/>
        <w:right w:val="none" w:sz="0" w:space="0" w:color="auto"/>
      </w:divBdr>
      <w:divsChild>
        <w:div w:id="1878621035">
          <w:marLeft w:val="0"/>
          <w:marRight w:val="0"/>
          <w:marTop w:val="0"/>
          <w:marBottom w:val="0"/>
          <w:divBdr>
            <w:top w:val="none" w:sz="0" w:space="0" w:color="auto"/>
            <w:left w:val="none" w:sz="0" w:space="0" w:color="auto"/>
            <w:bottom w:val="none" w:sz="0" w:space="0" w:color="auto"/>
            <w:right w:val="none" w:sz="0" w:space="0" w:color="auto"/>
          </w:divBdr>
        </w:div>
      </w:divsChild>
    </w:div>
    <w:div w:id="1735467670">
      <w:bodyDiv w:val="1"/>
      <w:marLeft w:val="0"/>
      <w:marRight w:val="0"/>
      <w:marTop w:val="0"/>
      <w:marBottom w:val="0"/>
      <w:divBdr>
        <w:top w:val="none" w:sz="0" w:space="0" w:color="auto"/>
        <w:left w:val="none" w:sz="0" w:space="0" w:color="auto"/>
        <w:bottom w:val="none" w:sz="0" w:space="0" w:color="auto"/>
        <w:right w:val="none" w:sz="0" w:space="0" w:color="auto"/>
      </w:divBdr>
    </w:div>
    <w:div w:id="1739092868">
      <w:bodyDiv w:val="1"/>
      <w:marLeft w:val="0"/>
      <w:marRight w:val="0"/>
      <w:marTop w:val="0"/>
      <w:marBottom w:val="0"/>
      <w:divBdr>
        <w:top w:val="none" w:sz="0" w:space="0" w:color="auto"/>
        <w:left w:val="none" w:sz="0" w:space="0" w:color="auto"/>
        <w:bottom w:val="none" w:sz="0" w:space="0" w:color="auto"/>
        <w:right w:val="none" w:sz="0" w:space="0" w:color="auto"/>
      </w:divBdr>
    </w:div>
    <w:div w:id="1770849103">
      <w:bodyDiv w:val="1"/>
      <w:marLeft w:val="0"/>
      <w:marRight w:val="0"/>
      <w:marTop w:val="0"/>
      <w:marBottom w:val="0"/>
      <w:divBdr>
        <w:top w:val="none" w:sz="0" w:space="0" w:color="auto"/>
        <w:left w:val="none" w:sz="0" w:space="0" w:color="auto"/>
        <w:bottom w:val="none" w:sz="0" w:space="0" w:color="auto"/>
        <w:right w:val="none" w:sz="0" w:space="0" w:color="auto"/>
      </w:divBdr>
    </w:div>
    <w:div w:id="1781146094">
      <w:bodyDiv w:val="1"/>
      <w:marLeft w:val="0"/>
      <w:marRight w:val="0"/>
      <w:marTop w:val="0"/>
      <w:marBottom w:val="0"/>
      <w:divBdr>
        <w:top w:val="none" w:sz="0" w:space="0" w:color="auto"/>
        <w:left w:val="none" w:sz="0" w:space="0" w:color="auto"/>
        <w:bottom w:val="none" w:sz="0" w:space="0" w:color="auto"/>
        <w:right w:val="none" w:sz="0" w:space="0" w:color="auto"/>
      </w:divBdr>
    </w:div>
    <w:div w:id="1828931707">
      <w:bodyDiv w:val="1"/>
      <w:marLeft w:val="0"/>
      <w:marRight w:val="0"/>
      <w:marTop w:val="0"/>
      <w:marBottom w:val="0"/>
      <w:divBdr>
        <w:top w:val="none" w:sz="0" w:space="0" w:color="auto"/>
        <w:left w:val="none" w:sz="0" w:space="0" w:color="auto"/>
        <w:bottom w:val="none" w:sz="0" w:space="0" w:color="auto"/>
        <w:right w:val="none" w:sz="0" w:space="0" w:color="auto"/>
      </w:divBdr>
    </w:div>
    <w:div w:id="1859125677">
      <w:bodyDiv w:val="1"/>
      <w:marLeft w:val="0"/>
      <w:marRight w:val="0"/>
      <w:marTop w:val="0"/>
      <w:marBottom w:val="0"/>
      <w:divBdr>
        <w:top w:val="none" w:sz="0" w:space="0" w:color="auto"/>
        <w:left w:val="none" w:sz="0" w:space="0" w:color="auto"/>
        <w:bottom w:val="none" w:sz="0" w:space="0" w:color="auto"/>
        <w:right w:val="none" w:sz="0" w:space="0" w:color="auto"/>
      </w:divBdr>
    </w:div>
    <w:div w:id="1891769440">
      <w:bodyDiv w:val="1"/>
      <w:marLeft w:val="0"/>
      <w:marRight w:val="0"/>
      <w:marTop w:val="0"/>
      <w:marBottom w:val="0"/>
      <w:divBdr>
        <w:top w:val="none" w:sz="0" w:space="0" w:color="auto"/>
        <w:left w:val="none" w:sz="0" w:space="0" w:color="auto"/>
        <w:bottom w:val="none" w:sz="0" w:space="0" w:color="auto"/>
        <w:right w:val="none" w:sz="0" w:space="0" w:color="auto"/>
      </w:divBdr>
      <w:divsChild>
        <w:div w:id="48312911">
          <w:marLeft w:val="0"/>
          <w:marRight w:val="0"/>
          <w:marTop w:val="300"/>
          <w:marBottom w:val="0"/>
          <w:divBdr>
            <w:top w:val="none" w:sz="0" w:space="0" w:color="auto"/>
            <w:left w:val="none" w:sz="0" w:space="0" w:color="auto"/>
            <w:bottom w:val="none" w:sz="0" w:space="0" w:color="auto"/>
            <w:right w:val="none" w:sz="0" w:space="0" w:color="auto"/>
          </w:divBdr>
          <w:divsChild>
            <w:div w:id="1522623905">
              <w:marLeft w:val="0"/>
              <w:marRight w:val="0"/>
              <w:marTop w:val="0"/>
              <w:marBottom w:val="0"/>
              <w:divBdr>
                <w:top w:val="none" w:sz="0" w:space="0" w:color="auto"/>
                <w:left w:val="none" w:sz="0" w:space="0" w:color="auto"/>
                <w:bottom w:val="none" w:sz="0" w:space="0" w:color="auto"/>
                <w:right w:val="none" w:sz="0" w:space="0" w:color="auto"/>
              </w:divBdr>
            </w:div>
          </w:divsChild>
        </w:div>
        <w:div w:id="1739590977">
          <w:marLeft w:val="0"/>
          <w:marRight w:val="0"/>
          <w:marTop w:val="270"/>
          <w:marBottom w:val="0"/>
          <w:divBdr>
            <w:top w:val="none" w:sz="0" w:space="0" w:color="auto"/>
            <w:left w:val="none" w:sz="0" w:space="0" w:color="auto"/>
            <w:bottom w:val="none" w:sz="0" w:space="0" w:color="auto"/>
            <w:right w:val="none" w:sz="0" w:space="0" w:color="auto"/>
          </w:divBdr>
          <w:divsChild>
            <w:div w:id="11653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4356">
      <w:bodyDiv w:val="1"/>
      <w:marLeft w:val="0"/>
      <w:marRight w:val="0"/>
      <w:marTop w:val="0"/>
      <w:marBottom w:val="0"/>
      <w:divBdr>
        <w:top w:val="none" w:sz="0" w:space="0" w:color="auto"/>
        <w:left w:val="none" w:sz="0" w:space="0" w:color="auto"/>
        <w:bottom w:val="none" w:sz="0" w:space="0" w:color="auto"/>
        <w:right w:val="none" w:sz="0" w:space="0" w:color="auto"/>
      </w:divBdr>
    </w:div>
    <w:div w:id="1982727928">
      <w:bodyDiv w:val="1"/>
      <w:marLeft w:val="0"/>
      <w:marRight w:val="0"/>
      <w:marTop w:val="0"/>
      <w:marBottom w:val="0"/>
      <w:divBdr>
        <w:top w:val="none" w:sz="0" w:space="0" w:color="auto"/>
        <w:left w:val="none" w:sz="0" w:space="0" w:color="auto"/>
        <w:bottom w:val="none" w:sz="0" w:space="0" w:color="auto"/>
        <w:right w:val="none" w:sz="0" w:space="0" w:color="auto"/>
      </w:divBdr>
    </w:div>
    <w:div w:id="2029678437">
      <w:bodyDiv w:val="1"/>
      <w:marLeft w:val="0"/>
      <w:marRight w:val="0"/>
      <w:marTop w:val="0"/>
      <w:marBottom w:val="0"/>
      <w:divBdr>
        <w:top w:val="none" w:sz="0" w:space="0" w:color="auto"/>
        <w:left w:val="none" w:sz="0" w:space="0" w:color="auto"/>
        <w:bottom w:val="none" w:sz="0" w:space="0" w:color="auto"/>
        <w:right w:val="none" w:sz="0" w:space="0" w:color="auto"/>
      </w:divBdr>
    </w:div>
    <w:div w:id="20461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AEF3-3C17-784E-AA53-8F842A871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569</Words>
  <Characters>3245</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BURRO S.R.L.</Company>
  <LinksUpToDate>false</LinksUpToDate>
  <CharactersWithSpaces>3807</CharactersWithSpaces>
  <SharedDoc>false</SharedDoc>
  <HLinks>
    <vt:vector size="24" baseType="variant">
      <vt:variant>
        <vt:i4>262203</vt:i4>
      </vt:variant>
      <vt:variant>
        <vt:i4>9</vt:i4>
      </vt:variant>
      <vt:variant>
        <vt:i4>0</vt:i4>
      </vt:variant>
      <vt:variant>
        <vt:i4>5</vt:i4>
      </vt:variant>
      <vt:variant>
        <vt:lpwstr>mailto:drm-pug.parcomontesannace@beniculturali.it</vt:lpwstr>
      </vt:variant>
      <vt:variant>
        <vt:lpwstr/>
      </vt:variant>
      <vt:variant>
        <vt:i4>7012441</vt:i4>
      </vt:variant>
      <vt:variant>
        <vt:i4>6</vt:i4>
      </vt:variant>
      <vt:variant>
        <vt:i4>0</vt:i4>
      </vt:variant>
      <vt:variant>
        <vt:i4>5</vt:i4>
      </vt:variant>
      <vt:variant>
        <vt:lpwstr>mailto:drm-pug.museoegnazia@beniculturali.it</vt:lpwstr>
      </vt:variant>
      <vt:variant>
        <vt:lpwstr/>
      </vt:variant>
      <vt:variant>
        <vt:i4>3276903</vt:i4>
      </vt:variant>
      <vt:variant>
        <vt:i4>3</vt:i4>
      </vt:variant>
      <vt:variant>
        <vt:i4>0</vt:i4>
      </vt:variant>
      <vt:variant>
        <vt:i4>5</vt:i4>
      </vt:variant>
      <vt:variant>
        <vt:lpwstr>http://musei.puglia.beniculturali.it/musei/</vt:lpwstr>
      </vt:variant>
      <vt:variant>
        <vt:lpwstr/>
      </vt:variant>
      <vt:variant>
        <vt:i4>1572902</vt:i4>
      </vt:variant>
      <vt:variant>
        <vt:i4>0</vt:i4>
      </vt:variant>
      <vt:variant>
        <vt:i4>0</vt:i4>
      </vt:variant>
      <vt:variant>
        <vt:i4>5</vt:i4>
      </vt:variant>
      <vt:variant>
        <vt:lpwstr>mailto:drm-pug.comunicazione@beniculturali.it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Microsoft Office User</cp:lastModifiedBy>
  <cp:revision>9</cp:revision>
  <cp:lastPrinted>2023-12-12T17:56:00Z</cp:lastPrinted>
  <dcterms:created xsi:type="dcterms:W3CDTF">2023-12-11T17:55:00Z</dcterms:created>
  <dcterms:modified xsi:type="dcterms:W3CDTF">2023-12-12T17:58:00Z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BURRO S.R.L.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